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82C06" w:rsidRDefault="00DC6C30" w:rsidP="00DC6C30">
      <w:pPr>
        <w:shd w:val="clear" w:color="auto" w:fill="FFFFFF" w:themeFill="background1"/>
        <w:spacing w:before="180" w:after="0" w:line="240" w:lineRule="auto"/>
        <w:jc w:val="center"/>
        <w:outlineLvl w:val="2"/>
        <w:rPr>
          <w:rFonts w:ascii="Times New Roman" w:eastAsia="Times New Roman" w:hAnsi="Times New Roman" w:cs="Times New Roman"/>
          <w:b/>
          <w:sz w:val="24"/>
          <w:szCs w:val="24"/>
          <w:lang w:eastAsia="ru-RU"/>
        </w:rPr>
      </w:pPr>
      <w:proofErr w:type="spellStart"/>
      <w:r w:rsidRPr="001B5195">
        <w:rPr>
          <w:rFonts w:ascii="Times New Roman" w:eastAsia="Times New Roman" w:hAnsi="Times New Roman" w:cs="Times New Roman"/>
          <w:b/>
          <w:sz w:val="24"/>
          <w:szCs w:val="24"/>
          <w:lang w:eastAsia="ru-RU"/>
        </w:rPr>
        <w:t>Критерії</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оцінювання</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навчальних</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досягнень</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учнів</w:t>
      </w:r>
      <w:proofErr w:type="spellEnd"/>
      <w:r w:rsidRPr="001B5195">
        <w:rPr>
          <w:rFonts w:ascii="Times New Roman" w:eastAsia="Times New Roman" w:hAnsi="Times New Roman" w:cs="Times New Roman"/>
          <w:b/>
          <w:sz w:val="24"/>
          <w:szCs w:val="24"/>
          <w:lang w:eastAsia="ru-RU"/>
        </w:rPr>
        <w:t xml:space="preserve"> 5-11 </w:t>
      </w:r>
      <w:proofErr w:type="spellStart"/>
      <w:r w:rsidRPr="001B5195">
        <w:rPr>
          <w:rFonts w:ascii="Times New Roman" w:eastAsia="Times New Roman" w:hAnsi="Times New Roman" w:cs="Times New Roman"/>
          <w:b/>
          <w:sz w:val="24"/>
          <w:szCs w:val="24"/>
          <w:lang w:eastAsia="ru-RU"/>
        </w:rPr>
        <w:t>класів</w:t>
      </w:r>
      <w:proofErr w:type="spellEnd"/>
      <w:r w:rsidRPr="001B5195">
        <w:rPr>
          <w:rFonts w:ascii="Times New Roman" w:eastAsia="Times New Roman" w:hAnsi="Times New Roman" w:cs="Times New Roman"/>
          <w:b/>
          <w:sz w:val="24"/>
          <w:szCs w:val="24"/>
          <w:lang w:eastAsia="ru-RU"/>
        </w:rPr>
        <w:t xml:space="preserve"> </w:t>
      </w:r>
    </w:p>
    <w:p w:rsidR="00DC6C30" w:rsidRPr="001B5195" w:rsidRDefault="00DC6C30" w:rsidP="00DC6C30">
      <w:pPr>
        <w:shd w:val="clear" w:color="auto" w:fill="FFFFFF" w:themeFill="background1"/>
        <w:spacing w:before="180" w:after="0" w:line="240" w:lineRule="auto"/>
        <w:jc w:val="center"/>
        <w:outlineLvl w:val="2"/>
        <w:rPr>
          <w:rFonts w:ascii="Times New Roman" w:eastAsia="Times New Roman" w:hAnsi="Times New Roman" w:cs="Times New Roman"/>
          <w:b/>
          <w:sz w:val="24"/>
          <w:szCs w:val="24"/>
          <w:lang w:eastAsia="ru-RU"/>
        </w:rPr>
      </w:pPr>
      <w:bookmarkStart w:id="0" w:name="_GoBack"/>
      <w:bookmarkEnd w:id="0"/>
      <w:r w:rsidRPr="001B5195">
        <w:rPr>
          <w:rFonts w:ascii="Times New Roman" w:eastAsia="Times New Roman" w:hAnsi="Times New Roman" w:cs="Times New Roman"/>
          <w:b/>
          <w:sz w:val="24"/>
          <w:szCs w:val="24"/>
          <w:lang w:eastAsia="ru-RU"/>
        </w:rPr>
        <w:t xml:space="preserve">з </w:t>
      </w:r>
      <w:proofErr w:type="spellStart"/>
      <w:r w:rsidRPr="001B5195">
        <w:rPr>
          <w:rFonts w:ascii="Times New Roman" w:eastAsia="Times New Roman" w:hAnsi="Times New Roman" w:cs="Times New Roman"/>
          <w:b/>
          <w:sz w:val="24"/>
          <w:szCs w:val="24"/>
          <w:lang w:eastAsia="ru-RU"/>
        </w:rPr>
        <w:t>української</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мови</w:t>
      </w:r>
      <w:proofErr w:type="spellEnd"/>
      <w:r w:rsidRPr="001B5195">
        <w:rPr>
          <w:rFonts w:ascii="Times New Roman" w:eastAsia="Times New Roman" w:hAnsi="Times New Roman" w:cs="Times New Roman"/>
          <w:b/>
          <w:sz w:val="24"/>
          <w:szCs w:val="24"/>
          <w:lang w:eastAsia="ru-RU"/>
        </w:rPr>
        <w:t xml:space="preserve"> та </w:t>
      </w:r>
      <w:proofErr w:type="spellStart"/>
      <w:r w:rsidRPr="001B5195">
        <w:rPr>
          <w:rFonts w:ascii="Times New Roman" w:eastAsia="Times New Roman" w:hAnsi="Times New Roman" w:cs="Times New Roman"/>
          <w:b/>
          <w:sz w:val="24"/>
          <w:szCs w:val="24"/>
          <w:lang w:eastAsia="ru-RU"/>
        </w:rPr>
        <w:t>української</w:t>
      </w:r>
      <w:proofErr w:type="spellEnd"/>
      <w:r w:rsidRPr="001B5195">
        <w:rPr>
          <w:rFonts w:ascii="Times New Roman" w:eastAsia="Times New Roman" w:hAnsi="Times New Roman" w:cs="Times New Roman"/>
          <w:b/>
          <w:sz w:val="24"/>
          <w:szCs w:val="24"/>
          <w:lang w:eastAsia="ru-RU"/>
        </w:rPr>
        <w:t xml:space="preserve"> </w:t>
      </w:r>
      <w:proofErr w:type="spellStart"/>
      <w:r w:rsidRPr="001B5195">
        <w:rPr>
          <w:rFonts w:ascii="Times New Roman" w:eastAsia="Times New Roman" w:hAnsi="Times New Roman" w:cs="Times New Roman"/>
          <w:b/>
          <w:sz w:val="24"/>
          <w:szCs w:val="24"/>
          <w:lang w:eastAsia="ru-RU"/>
        </w:rPr>
        <w:t>літератури</w:t>
      </w:r>
      <w:proofErr w:type="spellEnd"/>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b/>
          <w:bCs/>
          <w:sz w:val="24"/>
          <w:szCs w:val="24"/>
          <w:lang w:eastAsia="ru-RU"/>
        </w:rPr>
      </w:pPr>
    </w:p>
    <w:p w:rsidR="00DC6C30" w:rsidRPr="001B5195" w:rsidRDefault="00DC6C30" w:rsidP="00217AF7">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eastAsia="ru-RU"/>
        </w:rPr>
        <w:t> </w:t>
      </w:r>
    </w:p>
    <w:p w:rsidR="00DC6C30" w:rsidRPr="001B5195" w:rsidRDefault="00DC6C30" w:rsidP="00DC6C30">
      <w:pPr>
        <w:shd w:val="clear" w:color="auto" w:fill="FFFFFF" w:themeFill="background1"/>
        <w:spacing w:after="0" w:line="240" w:lineRule="auto"/>
        <w:outlineLvl w:val="1"/>
        <w:rPr>
          <w:rFonts w:ascii="Times New Roman" w:eastAsia="Times New Roman" w:hAnsi="Times New Roman" w:cs="Times New Roman"/>
          <w:b/>
          <w:bCs/>
          <w:sz w:val="24"/>
          <w:szCs w:val="24"/>
          <w:lang w:eastAsia="ru-RU"/>
        </w:rPr>
      </w:pPr>
    </w:p>
    <w:p w:rsidR="00DC6C30" w:rsidRPr="001B5195" w:rsidRDefault="00DC6C30" w:rsidP="00DC6C30">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eastAsia="ru-RU"/>
        </w:rPr>
      </w:pPr>
      <w:r w:rsidRPr="001B5195">
        <w:rPr>
          <w:rFonts w:ascii="Times New Roman" w:eastAsia="Times New Roman" w:hAnsi="Times New Roman" w:cs="Times New Roman"/>
          <w:b/>
          <w:bCs/>
          <w:sz w:val="24"/>
          <w:szCs w:val="24"/>
          <w:lang w:val="uk-UA" w:eastAsia="ru-RU"/>
        </w:rPr>
        <w:t>Оцінювання результатів мовленнєвої діяльності</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i/>
          <w:iCs/>
          <w:sz w:val="24"/>
          <w:szCs w:val="24"/>
          <w:lang w:val="uk-UA" w:eastAsia="ru-RU"/>
        </w:rPr>
        <w:t>I. Говоріння та письмо</w:t>
      </w: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i/>
          <w:iCs/>
          <w:sz w:val="24"/>
          <w:szCs w:val="24"/>
          <w:lang w:val="uk-UA" w:eastAsia="ru-RU"/>
        </w:rPr>
        <w:t> (діалогічне та монологічне мовлення)</w:t>
      </w: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1B5195" w:rsidRDefault="00DC6C30" w:rsidP="00DC6C30">
      <w:pPr>
        <w:shd w:val="clear" w:color="auto" w:fill="FFFFFF" w:themeFill="background1"/>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Діалогічне мовлення</w:t>
      </w: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Усне діалогічне мовлення перевіряється в 5-1</w:t>
      </w:r>
      <w:r w:rsidR="00217AF7" w:rsidRPr="001B5195">
        <w:rPr>
          <w:rFonts w:ascii="Times New Roman" w:eastAsia="Times New Roman" w:hAnsi="Times New Roman" w:cs="Times New Roman"/>
          <w:sz w:val="24"/>
          <w:szCs w:val="24"/>
          <w:lang w:val="uk-UA" w:eastAsia="ru-RU"/>
        </w:rPr>
        <w:t>1</w:t>
      </w:r>
      <w:r w:rsidRPr="001B5195">
        <w:rPr>
          <w:rFonts w:ascii="Times New Roman" w:eastAsia="Times New Roman" w:hAnsi="Times New Roman" w:cs="Times New Roman"/>
          <w:sz w:val="24"/>
          <w:szCs w:val="24"/>
          <w:lang w:val="uk-UA" w:eastAsia="ru-RU"/>
        </w:rPr>
        <w:t xml:space="preserve"> класах.</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w:t>
      </w:r>
      <w:r w:rsidRPr="001B5195">
        <w:rPr>
          <w:rFonts w:ascii="Times New Roman" w:eastAsia="Times New Roman" w:hAnsi="Times New Roman" w:cs="Times New Roman"/>
          <w:i/>
          <w:iCs/>
          <w:sz w:val="24"/>
          <w:szCs w:val="24"/>
          <w:lang w:val="uk-UA" w:eastAsia="ru-RU"/>
        </w:rPr>
        <w:t>Перевіря</w:t>
      </w:r>
      <w:r w:rsidR="00217AF7" w:rsidRPr="001B5195">
        <w:rPr>
          <w:rFonts w:ascii="Times New Roman" w:eastAsia="Times New Roman" w:hAnsi="Times New Roman" w:cs="Times New Roman"/>
          <w:i/>
          <w:iCs/>
          <w:sz w:val="24"/>
          <w:szCs w:val="24"/>
          <w:lang w:val="uk-UA" w:eastAsia="ru-RU"/>
        </w:rPr>
        <w:t>є</w:t>
      </w:r>
      <w:r w:rsidRPr="001B5195">
        <w:rPr>
          <w:rFonts w:ascii="Times New Roman" w:eastAsia="Times New Roman" w:hAnsi="Times New Roman" w:cs="Times New Roman"/>
          <w:i/>
          <w:iCs/>
          <w:sz w:val="24"/>
          <w:szCs w:val="24"/>
          <w:lang w:val="uk-UA" w:eastAsia="ru-RU"/>
        </w:rPr>
        <w:t>ться здатність учнів</w:t>
      </w:r>
      <w:r w:rsidRPr="001B5195">
        <w:rPr>
          <w:rFonts w:ascii="Times New Roman" w:eastAsia="Times New Roman" w:hAnsi="Times New Roman" w:cs="Times New Roman"/>
          <w:sz w:val="24"/>
          <w:szCs w:val="24"/>
          <w:lang w:val="uk-UA" w:eastAsia="ru-RU"/>
        </w:rPr>
        <w:t>:</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а) виявляти певний рівень обізнаності з теми, що обговорюється;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 демонструвати вміння: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складати діалог  відповідно до запропонованої ситуації й мети спілкування;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самостійно досягати комунікативної мети;</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використовувати репліки для стимулювання, підтримання діалогу, формули мовленнєвого етикету;</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дотримуватися теми спілкування;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додержуватися правил спілкування;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дотримуватись норм літературної мови;</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демонструвати певний рівень вправності у процесі діалогу (стислість, логічність,     виразність, доречність, винахідливість тощо);</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в) висловлювати особисту позицію щодо теми, яка обговорюється;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г) аргументувати висловлені тези, ввічливо спростовувати помилкові висловлювання співрозмовника.</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Зазначені характеристики діалогу є основними критеріями при його оцінюванні.</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w:t>
      </w:r>
      <w:r w:rsidR="00217AF7"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i/>
          <w:iCs/>
          <w:sz w:val="24"/>
          <w:szCs w:val="24"/>
          <w:lang w:val="uk-UA" w:eastAsia="ru-RU"/>
        </w:rPr>
        <w:t>2.</w:t>
      </w:r>
      <w:r w:rsidRPr="001B5195">
        <w:rPr>
          <w:rFonts w:ascii="Times New Roman" w:eastAsia="Times New Roman" w:hAnsi="Times New Roman" w:cs="Times New Roman"/>
          <w:sz w:val="24"/>
          <w:szCs w:val="24"/>
          <w:lang w:val="uk-UA" w:eastAsia="ru-RU"/>
        </w:rPr>
        <w:t>     </w:t>
      </w:r>
      <w:r w:rsidRPr="001B5195">
        <w:rPr>
          <w:rFonts w:ascii="Times New Roman" w:eastAsia="Times New Roman" w:hAnsi="Times New Roman" w:cs="Times New Roman"/>
          <w:i/>
          <w:iCs/>
          <w:sz w:val="24"/>
          <w:szCs w:val="24"/>
          <w:lang w:val="uk-UA" w:eastAsia="ru-RU"/>
        </w:rPr>
        <w:t>Матеріал для контрольних завдань</w:t>
      </w:r>
      <w:r w:rsidRPr="001B5195">
        <w:rPr>
          <w:rFonts w:ascii="Times New Roman" w:eastAsia="Times New Roman" w:hAnsi="Times New Roman" w:cs="Times New Roman"/>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3.     </w:t>
      </w:r>
      <w:r w:rsidRPr="001B5195">
        <w:rPr>
          <w:rFonts w:ascii="Times New Roman" w:eastAsia="Times New Roman" w:hAnsi="Times New Roman" w:cs="Times New Roman"/>
          <w:i/>
          <w:iCs/>
          <w:sz w:val="24"/>
          <w:szCs w:val="24"/>
          <w:lang w:val="uk-UA" w:eastAsia="ru-RU"/>
        </w:rPr>
        <w:t>Одиниця контролю</w:t>
      </w:r>
      <w:r w:rsidRPr="001B5195">
        <w:rPr>
          <w:rFonts w:ascii="Times New Roman" w:eastAsia="Times New Roman" w:hAnsi="Times New Roman" w:cs="Times New Roman"/>
          <w:sz w:val="24"/>
          <w:szCs w:val="24"/>
          <w:lang w:val="uk-UA" w:eastAsia="ru-RU"/>
        </w:rPr>
        <w:t>: діалог, складений двома учнями.</w:t>
      </w:r>
    </w:p>
    <w:p w:rsidR="00DC6C30" w:rsidRPr="001B5195" w:rsidRDefault="00DC6C30" w:rsidP="00DC6C30">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Обсяг діалогу визначається так:</w:t>
      </w:r>
    </w:p>
    <w:p w:rsidR="00DC6C30" w:rsidRPr="001B5195" w:rsidRDefault="00DC6C30" w:rsidP="00DC6C30">
      <w:pPr>
        <w:shd w:val="clear" w:color="auto" w:fill="FFFFFF" w:themeFill="background1"/>
        <w:spacing w:after="0" w:line="240" w:lineRule="auto"/>
        <w:ind w:firstLine="851"/>
        <w:rPr>
          <w:rFonts w:ascii="Times New Roman" w:eastAsia="Times New Roman" w:hAnsi="Times New Roman" w:cs="Times New Roman"/>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1B5195"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1B5195">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1B5195">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6-7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7-8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8-10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10-12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12-14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14-16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16-18 реплік</w:t>
            </w:r>
          </w:p>
        </w:tc>
      </w:tr>
      <w:tr w:rsidR="00DC6C30" w:rsidRPr="001B5195"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18-20 реплік</w:t>
            </w:r>
          </w:p>
        </w:tc>
      </w:tr>
    </w:tbl>
    <w:p w:rsidR="00DC6C30" w:rsidRPr="001B5195" w:rsidRDefault="00DC6C30" w:rsidP="00DC6C30">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851"/>
        <w:jc w:val="both"/>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4.</w:t>
      </w:r>
      <w:r w:rsidRPr="001B5195">
        <w:rPr>
          <w:rFonts w:ascii="Times New Roman" w:eastAsia="Times New Roman" w:hAnsi="Times New Roman" w:cs="Times New Roman"/>
          <w:sz w:val="24"/>
          <w:szCs w:val="24"/>
          <w:lang w:val="uk-UA" w:eastAsia="ru-RU"/>
        </w:rPr>
        <w:t>     </w:t>
      </w:r>
      <w:r w:rsidRPr="001B5195">
        <w:rPr>
          <w:rFonts w:ascii="Times New Roman" w:eastAsia="Times New Roman" w:hAnsi="Times New Roman" w:cs="Times New Roman"/>
          <w:i/>
          <w:iCs/>
          <w:sz w:val="24"/>
          <w:szCs w:val="24"/>
          <w:lang w:val="uk-UA" w:eastAsia="ru-RU"/>
        </w:rPr>
        <w:t>Оцінювання.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B4792E">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1B5195">
        <w:rPr>
          <w:rFonts w:ascii="Times New Roman" w:eastAsia="Times New Roman" w:hAnsi="Times New Roman" w:cs="Times New Roman"/>
          <w:b/>
          <w:bCs/>
          <w:sz w:val="24"/>
          <w:szCs w:val="24"/>
          <w:lang w:val="uk-UA" w:eastAsia="ru-RU"/>
        </w:rPr>
        <w:t>Критерії оцінювання</w:t>
      </w:r>
    </w:p>
    <w:p w:rsidR="00B4792E" w:rsidRPr="001B5195" w:rsidRDefault="00B4792E"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bl>
      <w:tblPr>
        <w:tblW w:w="10598" w:type="dxa"/>
        <w:tblLayout w:type="fixed"/>
        <w:tblCellMar>
          <w:left w:w="0" w:type="dxa"/>
          <w:right w:w="0" w:type="dxa"/>
        </w:tblCellMar>
        <w:tblLook w:val="04A0" w:firstRow="1" w:lastRow="0" w:firstColumn="1" w:lastColumn="0" w:noHBand="0" w:noVBand="1"/>
      </w:tblPr>
      <w:tblGrid>
        <w:gridCol w:w="1691"/>
        <w:gridCol w:w="323"/>
        <w:gridCol w:w="689"/>
        <w:gridCol w:w="20"/>
        <w:gridCol w:w="7875"/>
      </w:tblGrid>
      <w:tr w:rsidR="00DC6C30" w:rsidRPr="001B5195" w:rsidTr="00595E9B">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Рівень</w:t>
            </w:r>
          </w:p>
        </w:tc>
        <w:tc>
          <w:tcPr>
            <w:tcW w:w="1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1B5195" w:rsidTr="00595E9B">
        <w:trPr>
          <w:trHeight w:val="918"/>
        </w:trPr>
        <w:tc>
          <w:tcPr>
            <w:tcW w:w="16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Початковий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  цього рівня одержу-</w:t>
            </w:r>
            <w:proofErr w:type="spellStart"/>
            <w:r w:rsidRPr="001B5195">
              <w:rPr>
                <w:rFonts w:ascii="Times New Roman" w:eastAsia="Times New Roman" w:hAnsi="Times New Roman" w:cs="Times New Roman"/>
                <w:sz w:val="24"/>
                <w:szCs w:val="24"/>
                <w:lang w:val="uk-UA" w:eastAsia="ru-RU"/>
              </w:rPr>
              <w:t>ють</w:t>
            </w:r>
            <w:proofErr w:type="spellEnd"/>
            <w:r w:rsidRPr="001B5195">
              <w:rPr>
                <w:rFonts w:ascii="Times New Roman" w:eastAsia="Times New Roman" w:hAnsi="Times New Roman" w:cs="Times New Roman"/>
                <w:sz w:val="24"/>
                <w:szCs w:val="24"/>
                <w:lang w:val="uk-UA" w:eastAsia="ru-RU"/>
              </w:rPr>
              <w:t xml:space="preserve"> учні, </w:t>
            </w:r>
            <w:proofErr w:type="spellStart"/>
            <w:r w:rsidRPr="001B5195">
              <w:rPr>
                <w:rFonts w:ascii="Times New Roman" w:eastAsia="Times New Roman" w:hAnsi="Times New Roman" w:cs="Times New Roman"/>
                <w:sz w:val="24"/>
                <w:szCs w:val="24"/>
                <w:lang w:val="uk-UA" w:eastAsia="ru-RU"/>
              </w:rPr>
              <w:t>ус-піхи</w:t>
            </w:r>
            <w:proofErr w:type="spellEnd"/>
            <w:r w:rsidRPr="001B5195">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1B5195">
              <w:rPr>
                <w:rFonts w:ascii="Times New Roman" w:eastAsia="Times New Roman" w:hAnsi="Times New Roman" w:cs="Times New Roman"/>
                <w:sz w:val="24"/>
                <w:szCs w:val="24"/>
                <w:lang w:val="uk-UA" w:eastAsia="ru-RU"/>
              </w:rPr>
              <w:t>діа-логу</w:t>
            </w:r>
            <w:proofErr w:type="spellEnd"/>
            <w:r w:rsidRPr="001B5195">
              <w:rPr>
                <w:rFonts w:ascii="Times New Roman" w:eastAsia="Times New Roman" w:hAnsi="Times New Roman" w:cs="Times New Roman"/>
                <w:sz w:val="24"/>
                <w:szCs w:val="24"/>
                <w:lang w:val="uk-UA" w:eastAsia="ru-RU"/>
              </w:rPr>
              <w:t xml:space="preserve"> поки що незначні</w:t>
            </w:r>
            <w:r w:rsidRPr="001B5195">
              <w:rPr>
                <w:rFonts w:ascii="Times New Roman" w:eastAsia="Times New Roman" w:hAnsi="Times New Roman" w:cs="Times New Roman"/>
                <w:sz w:val="24"/>
                <w:szCs w:val="24"/>
                <w:lang w:eastAsia="ru-RU"/>
              </w:rPr>
              <w:t>)</w:t>
            </w: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1B5195" w:rsidTr="00595E9B">
        <w:trPr>
          <w:trHeight w:val="152"/>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1B5195" w:rsidTr="00595E9B">
        <w:trPr>
          <w:trHeight w:val="102"/>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DC6C30" w:rsidRPr="001B5195" w:rsidTr="00595E9B">
        <w:trPr>
          <w:trHeight w:val="135"/>
        </w:trPr>
        <w:tc>
          <w:tcPr>
            <w:tcW w:w="16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Середній</w:t>
            </w:r>
          </w:p>
          <w:p w:rsidR="00DC6C30" w:rsidRPr="001B5195" w:rsidRDefault="00DC6C30" w:rsidP="00DC6C30">
            <w:pPr>
              <w:shd w:val="clear" w:color="auto" w:fill="FFFFFF" w:themeFill="background1"/>
              <w:spacing w:after="0" w:line="135" w:lineRule="atLeast"/>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(Балів цього рівня заслуго-</w:t>
            </w:r>
            <w:proofErr w:type="spellStart"/>
            <w:r w:rsidRPr="001B5195">
              <w:rPr>
                <w:rFonts w:ascii="Times New Roman" w:eastAsia="Times New Roman" w:hAnsi="Times New Roman" w:cs="Times New Roman"/>
                <w:sz w:val="24"/>
                <w:szCs w:val="24"/>
                <w:lang w:val="uk-UA" w:eastAsia="ru-RU"/>
              </w:rPr>
              <w:t>вують</w:t>
            </w:r>
            <w:proofErr w:type="spellEnd"/>
            <w:r w:rsidRPr="001B5195">
              <w:rPr>
                <w:rFonts w:ascii="Times New Roman" w:eastAsia="Times New Roman" w:hAnsi="Times New Roman" w:cs="Times New Roman"/>
                <w:sz w:val="24"/>
                <w:szCs w:val="24"/>
                <w:lang w:val="uk-UA" w:eastAsia="ru-RU"/>
              </w:rPr>
              <w:t xml:space="preserve">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p w:rsidR="00217AF7" w:rsidRPr="001B5195" w:rsidRDefault="00217AF7"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1B5195" w:rsidTr="00595E9B">
        <w:trPr>
          <w:trHeight w:val="152"/>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DC6C30" w:rsidRPr="001B5195" w:rsidTr="00595E9B">
        <w:trPr>
          <w:trHeight w:val="1374"/>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6</w:t>
            </w:r>
          </w:p>
          <w:p w:rsidR="00217AF7" w:rsidRPr="001B5195" w:rsidRDefault="00217AF7"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217AF7" w:rsidRPr="001B5195" w:rsidRDefault="00217AF7"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217AF7" w:rsidRPr="001B5195" w:rsidRDefault="00217AF7"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217AF7" w:rsidRPr="001B5195" w:rsidRDefault="00217AF7"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217AF7" w:rsidRPr="001B5195" w:rsidRDefault="00217AF7"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17AF7" w:rsidRPr="001B5195" w:rsidRDefault="00DC6C30" w:rsidP="00217AF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1B5195" w:rsidTr="00595E9B">
        <w:trPr>
          <w:trHeight w:val="271"/>
        </w:trPr>
        <w:tc>
          <w:tcPr>
            <w:tcW w:w="16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Достатній</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1B5195">
              <w:rPr>
                <w:rFonts w:ascii="Times New Roman" w:eastAsia="Times New Roman" w:hAnsi="Times New Roman" w:cs="Times New Roman"/>
                <w:sz w:val="24"/>
                <w:szCs w:val="24"/>
                <w:lang w:val="uk-UA" w:eastAsia="ru-RU"/>
              </w:rPr>
              <w:t>са-мостійно</w:t>
            </w:r>
            <w:proofErr w:type="spellEnd"/>
            <w:r w:rsidRPr="001B5195">
              <w:rPr>
                <w:rFonts w:ascii="Times New Roman" w:eastAsia="Times New Roman" w:hAnsi="Times New Roman" w:cs="Times New Roman"/>
                <w:sz w:val="24"/>
                <w:szCs w:val="24"/>
                <w:lang w:val="uk-UA" w:eastAsia="ru-RU"/>
              </w:rPr>
              <w:t xml:space="preserve">, у цілому вправно за більшістю критеріїв склали діалог з теми, що містить певну проблему, </w:t>
            </w:r>
            <w:proofErr w:type="spellStart"/>
            <w:r w:rsidRPr="001B5195">
              <w:rPr>
                <w:rFonts w:ascii="Times New Roman" w:eastAsia="Times New Roman" w:hAnsi="Times New Roman" w:cs="Times New Roman"/>
                <w:sz w:val="24"/>
                <w:szCs w:val="24"/>
                <w:lang w:val="uk-UA" w:eastAsia="ru-RU"/>
              </w:rPr>
              <w:t>продемонстру</w:t>
            </w:r>
            <w:proofErr w:type="spellEnd"/>
            <w:r w:rsidRPr="001B5195">
              <w:rPr>
                <w:rFonts w:ascii="Times New Roman" w:eastAsia="Times New Roman" w:hAnsi="Times New Roman" w:cs="Times New Roman"/>
                <w:sz w:val="24"/>
                <w:szCs w:val="24"/>
                <w:lang w:val="uk-UA" w:eastAsia="ru-RU"/>
              </w:rPr>
              <w:lastRenderedPageBreak/>
              <w:t>-вали належну культуру спіл-кування, проте за деякими з критеріїв</w:t>
            </w:r>
            <w:r w:rsidR="00595E9B"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(від  2-х до 4-х) їх мовлення ще містить певні недоліки )</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w:t>
            </w:r>
            <w:r w:rsidR="00595E9B"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1B5195" w:rsidTr="00595E9B">
        <w:trPr>
          <w:trHeight w:val="237"/>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r w:rsidR="00595E9B" w:rsidRPr="001B5195">
              <w:rPr>
                <w:rFonts w:ascii="Times New Roman" w:eastAsia="Times New Roman" w:hAnsi="Times New Roman" w:cs="Times New Roman"/>
                <w:sz w:val="24"/>
                <w:szCs w:val="24"/>
                <w:lang w:val="uk-UA" w:eastAsia="ru-RU"/>
              </w:rPr>
              <w:t>прислів’їв</w:t>
            </w:r>
            <w:r w:rsidRPr="001B5195">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w:t>
            </w:r>
            <w:r w:rsidR="00595E9B"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(3-ма).</w:t>
            </w:r>
          </w:p>
        </w:tc>
      </w:tr>
      <w:tr w:rsidR="00DC6C30" w:rsidRPr="001B5195" w:rsidTr="00595E9B">
        <w:trPr>
          <w:trHeight w:val="203"/>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Учні самостійно складають діалог з проблемної теми, демонструючи загалом достатній рівень вправності і культури мовлення (чітко </w:t>
            </w:r>
            <w:r w:rsidRPr="001B5195">
              <w:rPr>
                <w:rFonts w:ascii="Times New Roman" w:eastAsia="Times New Roman" w:hAnsi="Times New Roman" w:cs="Times New Roman"/>
                <w:sz w:val="24"/>
                <w:szCs w:val="24"/>
                <w:lang w:val="uk-UA" w:eastAsia="ru-RU"/>
              </w:rPr>
              <w:lastRenderedPageBreak/>
              <w:t>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1B5195" w:rsidTr="00595E9B">
        <w:trPr>
          <w:trHeight w:val="220"/>
        </w:trPr>
        <w:tc>
          <w:tcPr>
            <w:tcW w:w="16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lastRenderedPageBreak/>
              <w:t>Високий</w:t>
            </w:r>
          </w:p>
          <w:p w:rsidR="00595E9B"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1B5195">
              <w:rPr>
                <w:rFonts w:ascii="Times New Roman" w:eastAsia="Times New Roman" w:hAnsi="Times New Roman" w:cs="Times New Roman"/>
                <w:sz w:val="24"/>
                <w:szCs w:val="24"/>
                <w:lang w:val="uk-UA" w:eastAsia="ru-RU"/>
              </w:rPr>
              <w:t>проде-монстрували</w:t>
            </w:r>
            <w:proofErr w:type="spellEnd"/>
            <w:r w:rsidRPr="001B5195">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тощо)</w:t>
            </w:r>
          </w:p>
          <w:p w:rsidR="00DC6C30" w:rsidRPr="001B5195"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r w:rsidR="00595E9B" w:rsidRPr="001B5195">
              <w:rPr>
                <w:rFonts w:ascii="Times New Roman" w:eastAsia="Times New Roman" w:hAnsi="Times New Roman" w:cs="Times New Roman"/>
                <w:sz w:val="24"/>
                <w:szCs w:val="24"/>
                <w:lang w:val="uk-UA" w:eastAsia="ru-RU"/>
              </w:rPr>
              <w:t>обґрунтовуючи</w:t>
            </w:r>
            <w:r w:rsidRPr="001B5195">
              <w:rPr>
                <w:rFonts w:ascii="Times New Roman" w:eastAsia="Times New Roman" w:hAnsi="Times New Roman" w:cs="Times New Roman"/>
                <w:sz w:val="24"/>
                <w:szCs w:val="24"/>
                <w:lang w:val="uk-UA" w:eastAsia="ru-RU"/>
              </w:rPr>
              <w:t>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1B5195" w:rsidTr="00595E9B">
        <w:trPr>
          <w:trHeight w:val="203"/>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w:t>
            </w:r>
            <w:r w:rsidR="00595E9B"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1B5195" w:rsidTr="00595E9B">
        <w:trPr>
          <w:trHeight w:val="153"/>
        </w:trPr>
        <w:tc>
          <w:tcPr>
            <w:tcW w:w="169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Учні складають глибокий за змістом і досконалий за формою діалог, самостійно обравши аспект запропонованої теми</w:t>
            </w:r>
            <w:r w:rsidR="00595E9B"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DC6C30" w:rsidRPr="001B5195" w:rsidTr="00595E9B">
        <w:tc>
          <w:tcPr>
            <w:tcW w:w="1691" w:type="dxa"/>
            <w:tcBorders>
              <w:top w:val="nil"/>
              <w:left w:val="nil"/>
              <w:bottom w:val="nil"/>
              <w:right w:val="nil"/>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23" w:type="dxa"/>
            <w:tcBorders>
              <w:top w:val="nil"/>
              <w:left w:val="nil"/>
              <w:bottom w:val="nil"/>
              <w:right w:val="nil"/>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Примітка</w:t>
      </w:r>
      <w:r w:rsidRPr="001B5195">
        <w:rPr>
          <w:rFonts w:ascii="Times New Roman" w:eastAsia="Times New Roman" w:hAnsi="Times New Roman" w:cs="Times New Roman"/>
          <w:sz w:val="24"/>
          <w:szCs w:val="24"/>
          <w:lang w:val="uk-UA" w:eastAsia="ru-RU"/>
        </w:rPr>
        <w:t>. Під </w:t>
      </w:r>
      <w:r w:rsidRPr="001B5195">
        <w:rPr>
          <w:rFonts w:ascii="Times New Roman" w:eastAsia="Times New Roman" w:hAnsi="Times New Roman" w:cs="Times New Roman"/>
          <w:b/>
          <w:bCs/>
          <w:i/>
          <w:iCs/>
          <w:sz w:val="24"/>
          <w:szCs w:val="24"/>
          <w:lang w:val="uk-UA" w:eastAsia="ru-RU"/>
        </w:rPr>
        <w:t>мовним оформленням</w:t>
      </w:r>
      <w:r w:rsidRPr="001B5195">
        <w:rPr>
          <w:rFonts w:ascii="Times New Roman" w:eastAsia="Times New Roman" w:hAnsi="Times New Roman" w:cs="Times New Roman"/>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1B5195" w:rsidRDefault="00DC6C30" w:rsidP="00B4792E">
      <w:pPr>
        <w:shd w:val="clear" w:color="auto" w:fill="FFFFFF" w:themeFill="background1"/>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 </w:t>
      </w:r>
    </w:p>
    <w:p w:rsidR="00595E9B" w:rsidRPr="001B5195" w:rsidRDefault="00595E9B" w:rsidP="00EC357C">
      <w:pPr>
        <w:shd w:val="clear" w:color="auto" w:fill="FFFFFF" w:themeFill="background1"/>
        <w:spacing w:before="120" w:after="0" w:line="240" w:lineRule="auto"/>
        <w:jc w:val="center"/>
        <w:outlineLvl w:val="4"/>
        <w:rPr>
          <w:rFonts w:ascii="Times New Roman" w:eastAsia="Times New Roman" w:hAnsi="Times New Roman" w:cs="Times New Roman"/>
          <w:b/>
          <w:bCs/>
          <w:sz w:val="24"/>
          <w:szCs w:val="24"/>
          <w:lang w:val="uk-UA" w:eastAsia="ru-RU"/>
        </w:rPr>
      </w:pPr>
    </w:p>
    <w:p w:rsidR="00595E9B" w:rsidRPr="001B5195" w:rsidRDefault="00595E9B" w:rsidP="00EC357C">
      <w:pPr>
        <w:shd w:val="clear" w:color="auto" w:fill="FFFFFF" w:themeFill="background1"/>
        <w:spacing w:before="120" w:after="0" w:line="240" w:lineRule="auto"/>
        <w:jc w:val="center"/>
        <w:outlineLvl w:val="4"/>
        <w:rPr>
          <w:rFonts w:ascii="Times New Roman" w:eastAsia="Times New Roman" w:hAnsi="Times New Roman" w:cs="Times New Roman"/>
          <w:b/>
          <w:bCs/>
          <w:sz w:val="24"/>
          <w:szCs w:val="24"/>
          <w:lang w:val="uk-UA" w:eastAsia="ru-RU"/>
        </w:rPr>
      </w:pPr>
    </w:p>
    <w:p w:rsidR="00DC6C30" w:rsidRPr="001B5195" w:rsidRDefault="00DC6C30" w:rsidP="00EC357C">
      <w:pPr>
        <w:shd w:val="clear" w:color="auto" w:fill="FFFFFF" w:themeFill="background1"/>
        <w:spacing w:before="120" w:after="0" w:line="240" w:lineRule="auto"/>
        <w:jc w:val="center"/>
        <w:outlineLvl w:val="4"/>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Монологічне мовлення</w:t>
      </w:r>
    </w:p>
    <w:p w:rsidR="00DC6C30" w:rsidRPr="001B5195" w:rsidRDefault="00DC6C30" w:rsidP="00EC357C">
      <w:pPr>
        <w:shd w:val="clear" w:color="auto" w:fill="FFFFFF" w:themeFill="background1"/>
        <w:spacing w:before="120" w:after="0" w:line="240" w:lineRule="auto"/>
        <w:jc w:val="center"/>
        <w:outlineLvl w:val="4"/>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Говоріння (усні переказ і твір);</w:t>
      </w:r>
    </w:p>
    <w:p w:rsidR="00DC6C30" w:rsidRPr="001B5195" w:rsidRDefault="00DC6C30" w:rsidP="00EC357C">
      <w:pPr>
        <w:shd w:val="clear" w:color="auto" w:fill="FFFFFF" w:themeFill="background1"/>
        <w:spacing w:before="120" w:after="100" w:afterAutospacing="1" w:line="240" w:lineRule="auto"/>
        <w:jc w:val="center"/>
        <w:outlineLvl w:val="4"/>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lastRenderedPageBreak/>
        <w:t>письмо ( письмові переказ</w:t>
      </w:r>
      <w:r w:rsidR="001E4EC1" w:rsidRPr="001B5195">
        <w:rPr>
          <w:rFonts w:ascii="Times New Roman" w:eastAsia="Times New Roman" w:hAnsi="Times New Roman" w:cs="Times New Roman"/>
          <w:b/>
          <w:bCs/>
          <w:sz w:val="24"/>
          <w:szCs w:val="24"/>
          <w:lang w:val="uk-UA" w:eastAsia="ru-RU"/>
        </w:rPr>
        <w:t>,</w:t>
      </w:r>
      <w:r w:rsidRPr="001B5195">
        <w:rPr>
          <w:rFonts w:ascii="Times New Roman" w:eastAsia="Times New Roman" w:hAnsi="Times New Roman" w:cs="Times New Roman"/>
          <w:b/>
          <w:bCs/>
          <w:sz w:val="24"/>
          <w:szCs w:val="24"/>
          <w:lang w:val="uk-UA" w:eastAsia="ru-RU"/>
        </w:rPr>
        <w:t xml:space="preserve"> твір</w:t>
      </w:r>
      <w:r w:rsidR="001E4EC1" w:rsidRPr="001B5195">
        <w:rPr>
          <w:rFonts w:ascii="Times New Roman" w:eastAsia="Times New Roman" w:hAnsi="Times New Roman" w:cs="Times New Roman"/>
          <w:b/>
          <w:bCs/>
          <w:sz w:val="24"/>
          <w:szCs w:val="24"/>
          <w:lang w:val="uk-UA" w:eastAsia="ru-RU"/>
        </w:rPr>
        <w:t>, есе</w:t>
      </w:r>
      <w:r w:rsidRPr="001B5195">
        <w:rPr>
          <w:rFonts w:ascii="Times New Roman" w:eastAsia="Times New Roman" w:hAnsi="Times New Roman" w:cs="Times New Roman"/>
          <w:b/>
          <w:bCs/>
          <w:sz w:val="24"/>
          <w:szCs w:val="24"/>
          <w:lang w:val="uk-UA" w:eastAsia="ru-RU"/>
        </w:rPr>
        <w:t>)</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w:t>
      </w:r>
      <w:r w:rsidRPr="001B5195">
        <w:rPr>
          <w:rFonts w:ascii="Times New Roman" w:eastAsia="Times New Roman" w:hAnsi="Times New Roman" w:cs="Times New Roman"/>
          <w:i/>
          <w:iCs/>
          <w:sz w:val="24"/>
          <w:szCs w:val="24"/>
          <w:lang w:val="uk-UA" w:eastAsia="ru-RU"/>
        </w:rPr>
        <w:t>Перевіряється здатність учня:</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а) виявляти певний рівень обізнаності з теми, що розкривається</w:t>
      </w:r>
      <w:r w:rsidR="001E4EC1"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(усно чи письмово);</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 демонструвати вміння:</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w:t>
      </w:r>
      <w:r w:rsidR="001E4EC1"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(побачений чи почутий) твір мистецтва, розповідь іншої людини тощо);</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ураховувати мету спілкування, адресата мовлення;</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розкривати тему висловлювання;</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         викладати матеріал </w:t>
      </w:r>
      <w:proofErr w:type="spellStart"/>
      <w:r w:rsidRPr="001B5195">
        <w:rPr>
          <w:rFonts w:ascii="Times New Roman" w:eastAsia="Times New Roman" w:hAnsi="Times New Roman" w:cs="Times New Roman"/>
          <w:sz w:val="24"/>
          <w:szCs w:val="24"/>
          <w:lang w:val="uk-UA" w:eastAsia="ru-RU"/>
        </w:rPr>
        <w:t>логічно</w:t>
      </w:r>
      <w:proofErr w:type="spellEnd"/>
      <w:r w:rsidRPr="001B5195">
        <w:rPr>
          <w:rFonts w:ascii="Times New Roman" w:eastAsia="Times New Roman" w:hAnsi="Times New Roman" w:cs="Times New Roman"/>
          <w:sz w:val="24"/>
          <w:szCs w:val="24"/>
          <w:lang w:val="uk-UA" w:eastAsia="ru-RU"/>
        </w:rPr>
        <w:t>, послідовно;</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         використовувати </w:t>
      </w:r>
      <w:proofErr w:type="spellStart"/>
      <w:r w:rsidRPr="001B5195">
        <w:rPr>
          <w:rFonts w:ascii="Times New Roman" w:eastAsia="Times New Roman" w:hAnsi="Times New Roman" w:cs="Times New Roman"/>
          <w:sz w:val="24"/>
          <w:szCs w:val="24"/>
          <w:lang w:val="uk-UA" w:eastAsia="ru-RU"/>
        </w:rPr>
        <w:t>мовні</w:t>
      </w:r>
      <w:proofErr w:type="spellEnd"/>
      <w:r w:rsidRPr="001B5195">
        <w:rPr>
          <w:rFonts w:ascii="Times New Roman" w:eastAsia="Times New Roman" w:hAnsi="Times New Roman" w:cs="Times New Roman"/>
          <w:sz w:val="24"/>
          <w:szCs w:val="24"/>
          <w:lang w:val="uk-UA" w:eastAsia="ru-RU"/>
        </w:rPr>
        <w:t xml:space="preserve"> засоби відповідно до комунікативного завдання, дотримуючись норм літературної мови;</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додержувати єдності стилю;</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г) виявляти певний рівень творчої діяльності, зокрема:</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створювати оригінальний текст певного стилю;</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DC6C30" w:rsidRPr="001B5195" w:rsidRDefault="00DC6C30" w:rsidP="00EC357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викладати матеріал виразно, доречно, економно, виявляти багатство лексичних і граматичних засобів.</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2.</w:t>
      </w:r>
      <w:r w:rsidRPr="001B5195">
        <w:rPr>
          <w:rFonts w:ascii="Times New Roman" w:eastAsia="Times New Roman" w:hAnsi="Times New Roman" w:cs="Times New Roman"/>
          <w:b/>
          <w:bCs/>
          <w:i/>
          <w:iCs/>
          <w:sz w:val="24"/>
          <w:szCs w:val="24"/>
          <w:lang w:val="uk-UA" w:eastAsia="ru-RU"/>
        </w:rPr>
        <w:t> Матеріал для контрольного завдання.</w:t>
      </w:r>
    </w:p>
    <w:p w:rsidR="0043402F" w:rsidRPr="001B5195" w:rsidRDefault="0043402F" w:rsidP="00DC6C30">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b/>
          <w:bCs/>
          <w:sz w:val="24"/>
          <w:szCs w:val="24"/>
          <w:lang w:val="uk-UA" w:eastAsia="ru-RU"/>
        </w:rPr>
        <w:t>А. </w:t>
      </w:r>
      <w:r w:rsidRPr="001B5195">
        <w:rPr>
          <w:rFonts w:ascii="Times New Roman" w:eastAsia="Times New Roman" w:hAnsi="Times New Roman" w:cs="Times New Roman"/>
          <w:b/>
          <w:bCs/>
          <w:sz w:val="24"/>
          <w:szCs w:val="24"/>
          <w:u w:val="single"/>
          <w:lang w:val="uk-UA" w:eastAsia="ru-RU"/>
        </w:rPr>
        <w:t>Переказ. Переказ із творчим завданням</w:t>
      </w:r>
    </w:p>
    <w:p w:rsidR="00DC6C30" w:rsidRPr="001B5195" w:rsidRDefault="00DC6C30" w:rsidP="00DC6C30">
      <w:pPr>
        <w:shd w:val="clear" w:color="auto" w:fill="FFFFFF" w:themeFill="background1"/>
        <w:spacing w:after="0" w:line="240" w:lineRule="auto"/>
        <w:ind w:firstLine="320"/>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w:t>
      </w:r>
      <w:r w:rsidR="001E4EC1"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окрім того, також </w:t>
      </w:r>
      <w:r w:rsidRPr="001B5195">
        <w:rPr>
          <w:rFonts w:ascii="Times New Roman" w:eastAsia="Times New Roman" w:hAnsi="Times New Roman" w:cs="Times New Roman"/>
          <w:b/>
          <w:bCs/>
          <w:sz w:val="24"/>
          <w:szCs w:val="24"/>
          <w:lang w:val="uk-UA" w:eastAsia="ru-RU"/>
        </w:rPr>
        <w:t>завдання, що передбачає написання творчої роботи,  обов’язково пов'язаної із змістом переказу</w:t>
      </w:r>
      <w:r w:rsidRPr="001B5195">
        <w:rPr>
          <w:rFonts w:ascii="Times New Roman" w:eastAsia="Times New Roman" w:hAnsi="Times New Roman" w:cs="Times New Roman"/>
          <w:sz w:val="24"/>
          <w:szCs w:val="24"/>
          <w:lang w:val="uk-UA" w:eastAsia="ru-RU"/>
        </w:rPr>
        <w:t>.</w:t>
      </w:r>
    </w:p>
    <w:p w:rsidR="00DC6C30" w:rsidRPr="001B5195" w:rsidRDefault="001E4EC1"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w:t>
      </w:r>
      <w:r w:rsidR="00DC6C30" w:rsidRPr="001B5195">
        <w:rPr>
          <w:rFonts w:ascii="Times New Roman" w:eastAsia="Times New Roman" w:hAnsi="Times New Roman" w:cs="Times New Roman"/>
          <w:sz w:val="24"/>
          <w:szCs w:val="24"/>
          <w:lang w:val="uk-UA" w:eastAsia="ru-RU"/>
        </w:rPr>
        <w:t>бсяг тексту орієнтовно визначається так:</w:t>
      </w: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1B5195"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Кількість слів</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100-150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150-200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200-250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250-300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300-350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350-400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350-450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400-450</w:t>
            </w:r>
          </w:p>
        </w:tc>
      </w:tr>
    </w:tbl>
    <w:p w:rsidR="00511396" w:rsidRPr="001B5195" w:rsidRDefault="00511396" w:rsidP="00DC6C30">
      <w:pPr>
        <w:shd w:val="clear" w:color="auto" w:fill="FFFFFF" w:themeFill="background1"/>
        <w:spacing w:after="0" w:line="240" w:lineRule="auto"/>
        <w:ind w:firstLine="320"/>
        <w:rPr>
          <w:rFonts w:ascii="Times New Roman" w:eastAsia="Times New Roman" w:hAnsi="Times New Roman" w:cs="Times New Roman"/>
          <w:sz w:val="24"/>
          <w:szCs w:val="24"/>
          <w:lang w:val="uk-UA" w:eastAsia="ru-RU"/>
        </w:rPr>
      </w:pP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Обсяг творчого завдання до переказу, виконаного письмово:</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1B5195"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Кількість сторінок</w:t>
            </w:r>
          </w:p>
        </w:tc>
      </w:tr>
      <w:tr w:rsidR="00DC6C30" w:rsidRPr="001B5195"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ind w:firstLine="98"/>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0,3-0,5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w:t>
            </w:r>
            <w:r w:rsidRPr="001B5195">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0,5-0,75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0,75-1,0</w:t>
            </w:r>
          </w:p>
        </w:tc>
      </w:tr>
      <w:tr w:rsidR="00DC6C30" w:rsidRPr="001B5195"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1,0-1,5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p>
    <w:p w:rsidR="00D36FBC" w:rsidRPr="00D36FBC" w:rsidRDefault="0026058B" w:rsidP="00D36FBC">
      <w:pPr>
        <w:shd w:val="clear" w:color="auto" w:fill="FFFFFF"/>
        <w:spacing w:after="150" w:line="240" w:lineRule="auto"/>
        <w:rPr>
          <w:rFonts w:ascii="Times New Roman" w:eastAsia="Times New Roman" w:hAnsi="Times New Roman" w:cs="Times New Roman"/>
          <w:b/>
          <w:color w:val="000000"/>
          <w:sz w:val="24"/>
          <w:szCs w:val="24"/>
          <w:lang w:val="uk-UA" w:eastAsia="uk-UA"/>
        </w:rPr>
      </w:pPr>
      <w:r w:rsidRPr="001B5195">
        <w:rPr>
          <w:rFonts w:ascii="Times New Roman" w:eastAsia="Times New Roman" w:hAnsi="Times New Roman" w:cs="Times New Roman"/>
          <w:b/>
          <w:color w:val="000000"/>
          <w:sz w:val="24"/>
          <w:szCs w:val="24"/>
          <w:lang w:val="uk-UA" w:eastAsia="uk-UA"/>
        </w:rPr>
        <w:t xml:space="preserve">Б.  </w:t>
      </w:r>
      <w:r w:rsidR="00D36FBC" w:rsidRPr="00D36FBC">
        <w:rPr>
          <w:rFonts w:ascii="Times New Roman" w:eastAsia="Times New Roman" w:hAnsi="Times New Roman" w:cs="Times New Roman"/>
          <w:b/>
          <w:color w:val="000000"/>
          <w:sz w:val="24"/>
          <w:szCs w:val="24"/>
          <w:u w:val="single"/>
          <w:lang w:val="uk-UA" w:eastAsia="uk-UA"/>
        </w:rPr>
        <w:t>Вимоги до формального есе</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Обсяг – 1 – 2 сторінки тексту (120-200 слів).</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Есе повинно сприйматися як цілісний твір, ідея якого зрозуміла й чітка.</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Кожен абзац есе розкриває одну думку.</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 xml:space="preserve">Есе повинно засвідчити, що його автор знає й </w:t>
      </w:r>
      <w:proofErr w:type="spellStart"/>
      <w:r w:rsidRPr="00D36FBC">
        <w:rPr>
          <w:rFonts w:ascii="Times New Roman" w:eastAsia="Times New Roman" w:hAnsi="Times New Roman" w:cs="Times New Roman"/>
          <w:color w:val="000000"/>
          <w:sz w:val="24"/>
          <w:szCs w:val="24"/>
          <w:lang w:val="uk-UA" w:eastAsia="uk-UA"/>
        </w:rPr>
        <w:t>осмислено</w:t>
      </w:r>
      <w:proofErr w:type="spellEnd"/>
      <w:r w:rsidRPr="00D36FBC">
        <w:rPr>
          <w:rFonts w:ascii="Times New Roman" w:eastAsia="Times New Roman" w:hAnsi="Times New Roman" w:cs="Times New Roman"/>
          <w:color w:val="000000"/>
          <w:sz w:val="24"/>
          <w:szCs w:val="24"/>
          <w:lang w:val="uk-UA" w:eastAsia="uk-UA"/>
        </w:rPr>
        <w:t xml:space="preserve"> застосовує теоретичні поняття, терміни, узагальнення, ідеї.</w:t>
      </w:r>
    </w:p>
    <w:p w:rsidR="00D36FBC" w:rsidRPr="00D36FBC" w:rsidRDefault="00D36FBC" w:rsidP="00D36FB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Есе має містити переконливе аргументування порушеної проблеми.</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Структура есе</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Есе складається з таких частин – вступ, основна частина, висновок.</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Вступ – обґрунтування вибору теми есе.</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color w:val="000000"/>
          <w:sz w:val="24"/>
          <w:szCs w:val="24"/>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36FBC" w:rsidRPr="00D36FBC" w:rsidRDefault="00D36FBC" w:rsidP="00D36FBC">
      <w:pPr>
        <w:shd w:val="clear" w:color="auto" w:fill="FFFFFF"/>
        <w:spacing w:after="150" w:line="240" w:lineRule="auto"/>
        <w:rPr>
          <w:rFonts w:ascii="Times New Roman" w:eastAsia="Times New Roman" w:hAnsi="Times New Roman" w:cs="Times New Roman"/>
          <w:color w:val="000000"/>
          <w:sz w:val="24"/>
          <w:szCs w:val="24"/>
          <w:lang w:val="uk-UA" w:eastAsia="uk-UA"/>
        </w:rPr>
      </w:pPr>
      <w:r w:rsidRPr="00D36FBC">
        <w:rPr>
          <w:rFonts w:ascii="Times New Roman" w:eastAsia="Times New Roman" w:hAnsi="Times New Roman" w:cs="Times New Roman"/>
          <w:b/>
          <w:bCs/>
          <w:color w:val="000000"/>
          <w:sz w:val="24"/>
          <w:szCs w:val="24"/>
          <w:lang w:val="uk-UA" w:eastAsia="uk-UA"/>
        </w:rPr>
        <w:t xml:space="preserve">Критерії оцінювання </w:t>
      </w:r>
      <w:proofErr w:type="spellStart"/>
      <w:r w:rsidRPr="00D36FBC">
        <w:rPr>
          <w:rFonts w:ascii="Times New Roman" w:eastAsia="Times New Roman" w:hAnsi="Times New Roman" w:cs="Times New Roman"/>
          <w:b/>
          <w:bCs/>
          <w:color w:val="000000"/>
          <w:sz w:val="24"/>
          <w:szCs w:val="24"/>
          <w:lang w:val="uk-UA" w:eastAsia="uk-UA"/>
        </w:rPr>
        <w:t>мовного</w:t>
      </w:r>
      <w:proofErr w:type="spellEnd"/>
      <w:r w:rsidRPr="00D36FBC">
        <w:rPr>
          <w:rFonts w:ascii="Times New Roman" w:eastAsia="Times New Roman" w:hAnsi="Times New Roman" w:cs="Times New Roman"/>
          <w:b/>
          <w:bCs/>
          <w:color w:val="000000"/>
          <w:sz w:val="24"/>
          <w:szCs w:val="24"/>
          <w:lang w:val="uk-UA" w:eastAsia="uk-UA"/>
        </w:rPr>
        <w:t xml:space="preserve"> та змістового оформлення есе</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6"/>
        <w:gridCol w:w="979"/>
        <w:gridCol w:w="1957"/>
        <w:gridCol w:w="1661"/>
        <w:gridCol w:w="947"/>
      </w:tblGrid>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Критерії оцінювання змісту есе</w:t>
            </w:r>
          </w:p>
        </w:tc>
        <w:tc>
          <w:tcPr>
            <w:tcW w:w="990" w:type="dxa"/>
            <w:vMerge w:val="restart"/>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 Бали</w:t>
            </w:r>
          </w:p>
        </w:tc>
        <w:tc>
          <w:tcPr>
            <w:tcW w:w="3660" w:type="dxa"/>
            <w:gridSpan w:val="2"/>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 xml:space="preserve">Критерії оцінювання </w:t>
            </w:r>
            <w:proofErr w:type="spellStart"/>
            <w:r w:rsidRPr="00D36FBC">
              <w:rPr>
                <w:rFonts w:ascii="Times New Roman" w:eastAsia="Times New Roman" w:hAnsi="Times New Roman" w:cs="Times New Roman"/>
                <w:b/>
                <w:bCs/>
                <w:sz w:val="24"/>
                <w:szCs w:val="24"/>
                <w:lang w:val="uk-UA" w:eastAsia="uk-UA"/>
              </w:rPr>
              <w:t>мовного</w:t>
            </w:r>
            <w:proofErr w:type="spellEnd"/>
            <w:r w:rsidRPr="00D36FBC">
              <w:rPr>
                <w:rFonts w:ascii="Times New Roman" w:eastAsia="Times New Roman" w:hAnsi="Times New Roman" w:cs="Times New Roman"/>
                <w:b/>
                <w:bCs/>
                <w:sz w:val="24"/>
                <w:szCs w:val="24"/>
                <w:lang w:val="uk-UA" w:eastAsia="uk-UA"/>
              </w:rPr>
              <w:t xml:space="preserve"> оформлення есе</w:t>
            </w:r>
          </w:p>
        </w:tc>
        <w:tc>
          <w:tcPr>
            <w:tcW w:w="960" w:type="dxa"/>
            <w:vMerge w:val="restart"/>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Бали</w:t>
            </w:r>
          </w:p>
        </w:tc>
      </w:tr>
      <w:tr w:rsidR="00D36FBC" w:rsidRPr="00D36FBC" w:rsidTr="00D36FBC">
        <w:tc>
          <w:tcPr>
            <w:tcW w:w="4260" w:type="dxa"/>
            <w:vMerge w:val="restart"/>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Вимоги до оцінювання навчальних досягнень учнів</w:t>
            </w:r>
          </w:p>
        </w:tc>
        <w:tc>
          <w:tcPr>
            <w:tcW w:w="0" w:type="auto"/>
            <w:vMerge/>
            <w:shd w:val="clear" w:color="auto" w:fill="auto"/>
            <w:vAlign w:val="cente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p>
        </w:tc>
        <w:tc>
          <w:tcPr>
            <w:tcW w:w="3660" w:type="dxa"/>
            <w:gridSpan w:val="2"/>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Грамотність</w:t>
            </w:r>
          </w:p>
        </w:tc>
        <w:tc>
          <w:tcPr>
            <w:tcW w:w="0" w:type="auto"/>
            <w:vMerge/>
            <w:shd w:val="clear" w:color="auto" w:fill="auto"/>
            <w:vAlign w:val="cente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p>
        </w:tc>
      </w:tr>
      <w:tr w:rsidR="00D36FBC" w:rsidRPr="00D36FBC" w:rsidTr="00D36FBC">
        <w:tc>
          <w:tcPr>
            <w:tcW w:w="0" w:type="auto"/>
            <w:vMerge/>
            <w:shd w:val="clear" w:color="auto" w:fill="auto"/>
            <w:vAlign w:val="cente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p>
        </w:tc>
        <w:tc>
          <w:tcPr>
            <w:tcW w:w="0" w:type="auto"/>
            <w:vMerge/>
            <w:shd w:val="clear" w:color="auto" w:fill="auto"/>
            <w:vAlign w:val="cente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орфографічні, пунктуаційні, помилки</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лексичні, граматичні, стилістичні</w:t>
            </w:r>
          </w:p>
        </w:tc>
        <w:tc>
          <w:tcPr>
            <w:tcW w:w="0" w:type="auto"/>
            <w:vMerge/>
            <w:shd w:val="clear" w:color="auto" w:fill="auto"/>
            <w:vAlign w:val="cente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Побудованому </w:t>
            </w:r>
            <w:r w:rsidRPr="00D36FBC">
              <w:rPr>
                <w:rFonts w:ascii="Times New Roman" w:eastAsia="Times New Roman" w:hAnsi="Times New Roman" w:cs="Times New Roman"/>
                <w:b/>
                <w:bCs/>
                <w:sz w:val="24"/>
                <w:szCs w:val="24"/>
                <w:lang w:val="uk-UA" w:eastAsia="uk-UA"/>
              </w:rPr>
              <w:t>учнем (ученицею)</w:t>
            </w:r>
            <w:r w:rsidRPr="00D36FBC">
              <w:rPr>
                <w:rFonts w:ascii="Times New Roman" w:eastAsia="Times New Roman" w:hAnsi="Times New Roman" w:cs="Times New Roman"/>
                <w:sz w:val="24"/>
                <w:szCs w:val="24"/>
                <w:lang w:val="uk-UA" w:eastAsia="uk-UA"/>
              </w:rPr>
              <w:t>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13 і більше</w:t>
            </w:r>
          </w:p>
        </w:tc>
        <w:tc>
          <w:tcPr>
            <w:tcW w:w="1665" w:type="dxa"/>
            <w:vMerge w:val="restart"/>
            <w:shd w:val="clear" w:color="auto" w:fill="auto"/>
            <w:tcMar>
              <w:top w:w="120" w:type="dxa"/>
              <w:left w:w="120" w:type="dxa"/>
              <w:bottom w:w="120" w:type="dxa"/>
              <w:right w:w="120" w:type="dxa"/>
            </w:tcMar>
            <w:hideMark/>
          </w:tcPr>
          <w:p w:rsidR="00D36FBC" w:rsidRPr="00D36FBC" w:rsidRDefault="00D36FBC" w:rsidP="00D36FBC">
            <w:pPr>
              <w:spacing w:after="30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9-10 і більше</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1</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Побудоване </w:t>
            </w:r>
            <w:r w:rsidRPr="00D36FBC">
              <w:rPr>
                <w:rFonts w:ascii="Times New Roman" w:eastAsia="Times New Roman" w:hAnsi="Times New Roman" w:cs="Times New Roman"/>
                <w:b/>
                <w:bCs/>
                <w:sz w:val="24"/>
                <w:szCs w:val="24"/>
                <w:lang w:val="uk-UA" w:eastAsia="uk-UA"/>
              </w:rPr>
              <w:t>учнем (ученицею)</w:t>
            </w:r>
            <w:r w:rsidRPr="00D36FBC">
              <w:rPr>
                <w:rFonts w:ascii="Times New Roman" w:eastAsia="Times New Roman" w:hAnsi="Times New Roman" w:cs="Times New Roman"/>
                <w:sz w:val="24"/>
                <w:szCs w:val="24"/>
                <w:lang w:val="uk-UA" w:eastAsia="uk-UA"/>
              </w:rPr>
              <w:t>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2</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12</w:t>
            </w:r>
          </w:p>
        </w:tc>
        <w:tc>
          <w:tcPr>
            <w:tcW w:w="0" w:type="auto"/>
            <w:vMerge/>
            <w:shd w:val="clear" w:color="auto" w:fill="auto"/>
            <w:vAlign w:val="cente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2</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Учневі (учениці)</w:t>
            </w:r>
            <w:r w:rsidRPr="00D36FBC">
              <w:rPr>
                <w:rFonts w:ascii="Times New Roman" w:eastAsia="Times New Roman" w:hAnsi="Times New Roman" w:cs="Times New Roman"/>
                <w:sz w:val="24"/>
                <w:szCs w:val="24"/>
                <w:lang w:val="uk-UA" w:eastAsia="uk-UA"/>
              </w:rPr>
              <w:t xml:space="preserve"> слід працювати над виробленням умінь </w:t>
            </w:r>
            <w:proofErr w:type="spellStart"/>
            <w:r w:rsidRPr="00D36FBC">
              <w:rPr>
                <w:rFonts w:ascii="Times New Roman" w:eastAsia="Times New Roman" w:hAnsi="Times New Roman" w:cs="Times New Roman"/>
                <w:sz w:val="24"/>
                <w:szCs w:val="24"/>
                <w:lang w:val="uk-UA" w:eastAsia="uk-UA"/>
              </w:rPr>
              <w:t>послідовніше</w:t>
            </w:r>
            <w:proofErr w:type="spellEnd"/>
            <w:r w:rsidRPr="00D36FBC">
              <w:rPr>
                <w:rFonts w:ascii="Times New Roman" w:eastAsia="Times New Roman" w:hAnsi="Times New Roman" w:cs="Times New Roman"/>
                <w:sz w:val="24"/>
                <w:szCs w:val="24"/>
                <w:lang w:val="uk-UA" w:eastAsia="uk-UA"/>
              </w:rPr>
              <w:t xml:space="preserve">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3</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11</w:t>
            </w:r>
          </w:p>
        </w:tc>
        <w:tc>
          <w:tcPr>
            <w:tcW w:w="0" w:type="auto"/>
            <w:vMerge/>
            <w:shd w:val="clear" w:color="auto" w:fill="auto"/>
            <w:vAlign w:val="cente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3</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Висловлення </w:t>
            </w:r>
            <w:r w:rsidRPr="00D36FBC">
              <w:rPr>
                <w:rFonts w:ascii="Times New Roman" w:eastAsia="Times New Roman" w:hAnsi="Times New Roman" w:cs="Times New Roman"/>
                <w:b/>
                <w:bCs/>
                <w:sz w:val="24"/>
                <w:szCs w:val="24"/>
                <w:lang w:val="uk-UA" w:eastAsia="uk-UA"/>
              </w:rPr>
              <w:t>учня (учениці)</w:t>
            </w:r>
            <w:r w:rsidRPr="00D36FBC">
              <w:rPr>
                <w:rFonts w:ascii="Times New Roman" w:eastAsia="Times New Roman" w:hAnsi="Times New Roman" w:cs="Times New Roman"/>
                <w:sz w:val="24"/>
                <w:szCs w:val="24"/>
                <w:lang w:val="uk-UA" w:eastAsia="uk-UA"/>
              </w:rPr>
              <w:t>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4</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9-10</w:t>
            </w:r>
          </w:p>
        </w:tc>
        <w:tc>
          <w:tcPr>
            <w:tcW w:w="1665" w:type="dxa"/>
            <w:vMerge w:val="restart"/>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 </w:t>
            </w:r>
          </w:p>
          <w:p w:rsidR="00D36FBC" w:rsidRPr="00D36FBC" w:rsidRDefault="00D36FBC" w:rsidP="00D36FBC">
            <w:pPr>
              <w:spacing w:after="15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7-8</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4</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За обсягом робота </w:t>
            </w:r>
            <w:r w:rsidRPr="00D36FBC">
              <w:rPr>
                <w:rFonts w:ascii="Times New Roman" w:eastAsia="Times New Roman" w:hAnsi="Times New Roman" w:cs="Times New Roman"/>
                <w:b/>
                <w:bCs/>
                <w:sz w:val="24"/>
                <w:szCs w:val="24"/>
                <w:lang w:val="uk-UA" w:eastAsia="uk-UA"/>
              </w:rPr>
              <w:t>учня (учениці)</w:t>
            </w:r>
            <w:r w:rsidRPr="001B5195">
              <w:rPr>
                <w:rFonts w:ascii="Times New Roman" w:eastAsia="Times New Roman" w:hAnsi="Times New Roman" w:cs="Times New Roman"/>
                <w:b/>
                <w:bCs/>
                <w:sz w:val="24"/>
                <w:szCs w:val="24"/>
                <w:lang w:val="uk-UA" w:eastAsia="uk-UA"/>
              </w:rPr>
              <w:t xml:space="preserve"> </w:t>
            </w:r>
            <w:r w:rsidRPr="00D36FBC">
              <w:rPr>
                <w:rFonts w:ascii="Times New Roman" w:eastAsia="Times New Roman" w:hAnsi="Times New Roman" w:cs="Times New Roman"/>
                <w:sz w:val="24"/>
                <w:szCs w:val="24"/>
                <w:lang w:val="uk-UA" w:eastAsia="uk-UA"/>
              </w:rPr>
              <w:t xml:space="preserve">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w:t>
            </w:r>
            <w:r w:rsidRPr="00D36FBC">
              <w:rPr>
                <w:rFonts w:ascii="Times New Roman" w:eastAsia="Times New Roman" w:hAnsi="Times New Roman" w:cs="Times New Roman"/>
                <w:sz w:val="24"/>
                <w:szCs w:val="24"/>
                <w:lang w:val="uk-UA" w:eastAsia="uk-UA"/>
              </w:rPr>
              <w:lastRenderedPageBreak/>
              <w:t>теми, не простежується основна думка, відносно струнка побудова твору, середній рівень словникового запасу,   бракує стильової єдності.</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5</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7-8</w:t>
            </w:r>
          </w:p>
        </w:tc>
        <w:tc>
          <w:tcPr>
            <w:tcW w:w="0" w:type="auto"/>
            <w:vMerge/>
            <w:shd w:val="clear" w:color="auto" w:fill="auto"/>
            <w:vAlign w:val="cente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5</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За обсягом висловлення </w:t>
            </w:r>
            <w:r w:rsidRPr="00D36FBC">
              <w:rPr>
                <w:rFonts w:ascii="Times New Roman" w:eastAsia="Times New Roman" w:hAnsi="Times New Roman" w:cs="Times New Roman"/>
                <w:b/>
                <w:bCs/>
                <w:sz w:val="24"/>
                <w:szCs w:val="24"/>
                <w:lang w:val="uk-UA" w:eastAsia="uk-UA"/>
              </w:rPr>
              <w:t>учня (учениці)</w:t>
            </w:r>
            <w:r w:rsidRPr="00D36FBC">
              <w:rPr>
                <w:rFonts w:ascii="Times New Roman" w:eastAsia="Times New Roman" w:hAnsi="Times New Roman" w:cs="Times New Roman"/>
                <w:sz w:val="24"/>
                <w:szCs w:val="24"/>
                <w:lang w:val="uk-UA" w:eastAsia="uk-UA"/>
              </w:rPr>
              <w:t> сягає норми, його тема розкривається, виклад загалом зв’язний; </w:t>
            </w: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наводить   один доречний аргумент; наводить непереконливий приклад;  висновок лише частково відповідає тезі або не пов’язаний з аргументами та прикладами; 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6</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5-6</w:t>
            </w:r>
          </w:p>
        </w:tc>
        <w:tc>
          <w:tcPr>
            <w:tcW w:w="0" w:type="auto"/>
            <w:vMerge/>
            <w:shd w:val="clear" w:color="auto" w:fill="auto"/>
            <w:vAlign w:val="cente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6</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7</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4</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6</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7</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w:t>
            </w:r>
            <w:r w:rsidRPr="00D36FBC">
              <w:rPr>
                <w:rFonts w:ascii="Times New Roman" w:eastAsia="Times New Roman" w:hAnsi="Times New Roman" w:cs="Times New Roman"/>
                <w:sz w:val="24"/>
                <w:szCs w:val="24"/>
                <w:lang w:val="uk-UA" w:eastAsia="uk-UA"/>
              </w:rPr>
              <w:lastRenderedPageBreak/>
              <w:t>запасу, робота не відзначається різноманітністю та чіткістю слововживання.</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8</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3</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5</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8</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xml:space="preserve"> самостійно будує послідовний, повний, </w:t>
            </w:r>
            <w:proofErr w:type="spellStart"/>
            <w:r w:rsidRPr="00D36FBC">
              <w:rPr>
                <w:rFonts w:ascii="Times New Roman" w:eastAsia="Times New Roman" w:hAnsi="Times New Roman" w:cs="Times New Roman"/>
                <w:sz w:val="24"/>
                <w:szCs w:val="24"/>
                <w:lang w:val="uk-UA" w:eastAsia="uk-UA"/>
              </w:rPr>
              <w:t>логічно</w:t>
            </w:r>
            <w:proofErr w:type="spellEnd"/>
            <w:r w:rsidRPr="00D36FBC">
              <w:rPr>
                <w:rFonts w:ascii="Times New Roman" w:eastAsia="Times New Roman" w:hAnsi="Times New Roman" w:cs="Times New Roman"/>
                <w:sz w:val="24"/>
                <w:szCs w:val="24"/>
                <w:lang w:val="uk-UA" w:eastAsia="uk-UA"/>
              </w:rPr>
              <w:t xml:space="preserve">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9</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1+1(негруба)</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4</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9</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10</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1</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3</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10</w:t>
            </w:r>
          </w:p>
        </w:tc>
      </w:tr>
      <w:tr w:rsidR="00D36FBC" w:rsidRPr="00D36FBC" w:rsidTr="00D36FBC">
        <w:tc>
          <w:tcPr>
            <w:tcW w:w="42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w:t>
            </w:r>
            <w:r w:rsidRPr="00D36FBC">
              <w:rPr>
                <w:rFonts w:ascii="Times New Roman" w:eastAsia="Times New Roman" w:hAnsi="Times New Roman" w:cs="Times New Roman"/>
                <w:sz w:val="24"/>
                <w:szCs w:val="24"/>
                <w:lang w:val="uk-UA" w:eastAsia="uk-UA"/>
              </w:rPr>
              <w:lastRenderedPageBreak/>
              <w:t>сформульованої тези, аргументів і прикладів.</w:t>
            </w:r>
          </w:p>
        </w:tc>
        <w:tc>
          <w:tcPr>
            <w:tcW w:w="99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lastRenderedPageBreak/>
              <w:t>11</w:t>
            </w:r>
          </w:p>
        </w:tc>
        <w:tc>
          <w:tcPr>
            <w:tcW w:w="198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 (негруба)</w:t>
            </w:r>
          </w:p>
        </w:tc>
        <w:tc>
          <w:tcPr>
            <w:tcW w:w="1665"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2</w:t>
            </w:r>
          </w:p>
        </w:tc>
        <w:tc>
          <w:tcPr>
            <w:tcW w:w="960" w:type="dxa"/>
            <w:shd w:val="clear" w:color="auto" w:fill="auto"/>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11</w:t>
            </w:r>
          </w:p>
        </w:tc>
      </w:tr>
      <w:tr w:rsidR="00D36FBC" w:rsidRPr="00D36FBC" w:rsidTr="00D36FBC">
        <w:tc>
          <w:tcPr>
            <w:tcW w:w="4260" w:type="dxa"/>
            <w:shd w:val="clear" w:color="auto" w:fill="FFFFFF" w:themeFill="background1"/>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b/>
                <w:bCs/>
                <w:sz w:val="24"/>
                <w:szCs w:val="24"/>
                <w:lang w:val="uk-UA" w:eastAsia="uk-UA"/>
              </w:rPr>
              <w:t>Учень (учениця)</w:t>
            </w:r>
            <w:r w:rsidRPr="00D36FBC">
              <w:rPr>
                <w:rFonts w:ascii="Times New Roman" w:eastAsia="Times New Roman" w:hAnsi="Times New Roman" w:cs="Times New Roman"/>
                <w:sz w:val="24"/>
                <w:szCs w:val="24"/>
                <w:lang w:val="uk-UA" w:eastAsia="uk-UA"/>
              </w:rPr>
              <w:t xml:space="preserve"> самостійно створює яскраве, оригінальне за думкою та оформленням висловлення відповідно до мовленнєвої ситуації; повно, </w:t>
            </w:r>
            <w:proofErr w:type="spellStart"/>
            <w:r w:rsidRPr="00D36FBC">
              <w:rPr>
                <w:rFonts w:ascii="Times New Roman" w:eastAsia="Times New Roman" w:hAnsi="Times New Roman" w:cs="Times New Roman"/>
                <w:sz w:val="24"/>
                <w:szCs w:val="24"/>
                <w:lang w:val="uk-UA" w:eastAsia="uk-UA"/>
              </w:rPr>
              <w:t>вичерпно</w:t>
            </w:r>
            <w:proofErr w:type="spellEnd"/>
            <w:r w:rsidRPr="00D36FBC">
              <w:rPr>
                <w:rFonts w:ascii="Times New Roman" w:eastAsia="Times New Roman" w:hAnsi="Times New Roman" w:cs="Times New Roman"/>
                <w:sz w:val="24"/>
                <w:szCs w:val="24"/>
                <w:lang w:val="uk-UA" w:eastAsia="uk-UA"/>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0" w:type="dxa"/>
            <w:shd w:val="clear" w:color="auto" w:fill="FFFFFF" w:themeFill="background1"/>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12</w:t>
            </w:r>
          </w:p>
        </w:tc>
        <w:tc>
          <w:tcPr>
            <w:tcW w:w="1980" w:type="dxa"/>
            <w:shd w:val="clear" w:color="auto" w:fill="FFFFFF" w:themeFill="background1"/>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w:t>
            </w:r>
          </w:p>
        </w:tc>
        <w:tc>
          <w:tcPr>
            <w:tcW w:w="1665" w:type="dxa"/>
            <w:shd w:val="clear" w:color="auto" w:fill="FFFFFF" w:themeFill="background1"/>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w:t>
            </w:r>
          </w:p>
        </w:tc>
        <w:tc>
          <w:tcPr>
            <w:tcW w:w="960" w:type="dxa"/>
            <w:shd w:val="clear" w:color="auto" w:fill="FFFFFF" w:themeFill="background1"/>
            <w:tcMar>
              <w:top w:w="120" w:type="dxa"/>
              <w:left w:w="120" w:type="dxa"/>
              <w:bottom w:w="120" w:type="dxa"/>
              <w:right w:w="120" w:type="dxa"/>
            </w:tcMar>
            <w:hideMark/>
          </w:tcPr>
          <w:p w:rsidR="00D36FBC" w:rsidRPr="00D36FBC" w:rsidRDefault="00D36FBC" w:rsidP="00D36FBC">
            <w:pPr>
              <w:spacing w:after="0" w:line="240" w:lineRule="auto"/>
              <w:rPr>
                <w:rFonts w:ascii="Times New Roman" w:eastAsia="Times New Roman" w:hAnsi="Times New Roman" w:cs="Times New Roman"/>
                <w:sz w:val="24"/>
                <w:szCs w:val="24"/>
                <w:lang w:val="uk-UA" w:eastAsia="uk-UA"/>
              </w:rPr>
            </w:pPr>
            <w:r w:rsidRPr="00D36FBC">
              <w:rPr>
                <w:rFonts w:ascii="Times New Roman" w:eastAsia="Times New Roman" w:hAnsi="Times New Roman" w:cs="Times New Roman"/>
                <w:sz w:val="24"/>
                <w:szCs w:val="24"/>
                <w:lang w:val="uk-UA" w:eastAsia="uk-UA"/>
              </w:rPr>
              <w:t>12</w:t>
            </w:r>
          </w:p>
        </w:tc>
      </w:tr>
    </w:tbl>
    <w:p w:rsidR="00D36FBC" w:rsidRPr="001B5195" w:rsidRDefault="00D36FBC"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p>
    <w:p w:rsidR="00D36FBC" w:rsidRPr="001B5195" w:rsidRDefault="00D36FBC"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p>
    <w:p w:rsidR="0026058B" w:rsidRPr="001B5195" w:rsidRDefault="0026058B" w:rsidP="0026058B">
      <w:pPr>
        <w:shd w:val="clear" w:color="auto" w:fill="FFFFFF" w:themeFill="background1"/>
        <w:spacing w:after="0" w:line="240" w:lineRule="auto"/>
        <w:ind w:firstLine="720"/>
        <w:rPr>
          <w:rFonts w:ascii="Times New Roman" w:eastAsia="Times New Roman" w:hAnsi="Times New Roman" w:cs="Times New Roman"/>
          <w:sz w:val="24"/>
          <w:szCs w:val="24"/>
          <w:u w:val="single"/>
          <w:lang w:val="uk-UA" w:eastAsia="ru-RU"/>
        </w:rPr>
      </w:pPr>
      <w:r w:rsidRPr="001B5195">
        <w:rPr>
          <w:rFonts w:ascii="Times New Roman" w:eastAsia="Times New Roman" w:hAnsi="Times New Roman" w:cs="Times New Roman"/>
          <w:b/>
          <w:bCs/>
          <w:sz w:val="24"/>
          <w:szCs w:val="24"/>
          <w:lang w:val="uk-UA" w:eastAsia="ru-RU"/>
        </w:rPr>
        <w:t>В.</w:t>
      </w:r>
      <w:r w:rsidRPr="001B5195">
        <w:rPr>
          <w:rFonts w:ascii="Times New Roman" w:eastAsia="Times New Roman" w:hAnsi="Times New Roman" w:cs="Times New Roman"/>
          <w:b/>
          <w:bCs/>
          <w:sz w:val="24"/>
          <w:szCs w:val="24"/>
          <w:u w:val="single"/>
          <w:lang w:val="uk-UA" w:eastAsia="ru-RU"/>
        </w:rPr>
        <w:t xml:space="preserve"> </w:t>
      </w:r>
      <w:r w:rsidR="00DC6C30" w:rsidRPr="001B5195">
        <w:rPr>
          <w:rFonts w:ascii="Times New Roman" w:eastAsia="Times New Roman" w:hAnsi="Times New Roman" w:cs="Times New Roman"/>
          <w:b/>
          <w:bCs/>
          <w:sz w:val="24"/>
          <w:szCs w:val="24"/>
          <w:u w:val="single"/>
          <w:lang w:val="uk-UA" w:eastAsia="ru-RU"/>
        </w:rPr>
        <w:t>Твір</w:t>
      </w:r>
    </w:p>
    <w:p w:rsidR="00DC6C30" w:rsidRPr="001B5195" w:rsidRDefault="00DC6C30" w:rsidP="0026058B">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Матеріалом для твору</w:t>
      </w:r>
      <w:r w:rsidRPr="001B5195">
        <w:rPr>
          <w:rFonts w:ascii="Times New Roman" w:eastAsia="Times New Roman" w:hAnsi="Times New Roman" w:cs="Times New Roman"/>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1B5195" w:rsidRDefault="00DC6C30" w:rsidP="00DC6C30">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1B5195">
        <w:rPr>
          <w:rFonts w:ascii="Times New Roman" w:eastAsia="Times New Roman" w:hAnsi="Times New Roman" w:cs="Times New Roman"/>
          <w:sz w:val="24"/>
          <w:szCs w:val="24"/>
          <w:lang w:val="uk-UA" w:eastAsia="ru-RU"/>
        </w:rPr>
        <w:t>Обсяг письмового твору, складеного учнем, орієнтовно визначається так:</w:t>
      </w:r>
    </w:p>
    <w:p w:rsidR="004E6C4F" w:rsidRPr="001B5195" w:rsidRDefault="004E6C4F" w:rsidP="00DC6C30">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1B5195"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Кількість сторінок</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0,5-1,0</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1,0-1,5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1,5-2,0</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2,0-2,5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2,5-3,0</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3,0-3,5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3,0-3,5</w:t>
            </w:r>
          </w:p>
        </w:tc>
      </w:tr>
      <w:tr w:rsidR="00DC6C30" w:rsidRPr="001B5195"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3,5-4,0</w:t>
            </w:r>
          </w:p>
        </w:tc>
      </w:tr>
    </w:tbl>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i/>
          <w:iCs/>
          <w:sz w:val="24"/>
          <w:szCs w:val="24"/>
          <w:lang w:val="uk-UA" w:eastAsia="ru-RU"/>
        </w:rPr>
        <w:t>Оцінювання</w:t>
      </w:r>
    </w:p>
    <w:p w:rsidR="00DC6C30" w:rsidRPr="001B5195" w:rsidRDefault="00DC6C30" w:rsidP="004E6C4F">
      <w:pPr>
        <w:shd w:val="clear" w:color="auto" w:fill="FFFFFF" w:themeFill="background1"/>
        <w:spacing w:before="120" w:after="100" w:afterAutospacing="1" w:line="240" w:lineRule="auto"/>
        <w:ind w:firstLine="360"/>
        <w:outlineLvl w:val="5"/>
        <w:rPr>
          <w:rFonts w:ascii="Times New Roman" w:eastAsia="Times New Roman" w:hAnsi="Times New Roman" w:cs="Times New Roman"/>
          <w:b/>
          <w:bCs/>
          <w:sz w:val="24"/>
          <w:szCs w:val="24"/>
          <w:lang w:val="uk-UA" w:eastAsia="ru-RU"/>
        </w:rPr>
      </w:pPr>
      <w:r w:rsidRPr="001B5195">
        <w:rPr>
          <w:rFonts w:ascii="Times New Roman" w:eastAsia="Times New Roman" w:hAnsi="Times New Roman" w:cs="Times New Roman"/>
          <w:sz w:val="24"/>
          <w:szCs w:val="24"/>
          <w:lang w:val="uk-UA" w:eastAsia="ru-RU"/>
        </w:rPr>
        <w:t xml:space="preserve">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w:t>
      </w:r>
      <w:proofErr w:type="spellStart"/>
      <w:r w:rsidRPr="001B5195">
        <w:rPr>
          <w:rFonts w:ascii="Times New Roman" w:eastAsia="Times New Roman" w:hAnsi="Times New Roman" w:cs="Times New Roman"/>
          <w:sz w:val="24"/>
          <w:szCs w:val="24"/>
          <w:lang w:val="uk-UA" w:eastAsia="ru-RU"/>
        </w:rPr>
        <w:t>мовного</w:t>
      </w:r>
      <w:proofErr w:type="spellEnd"/>
      <w:r w:rsidRPr="001B5195">
        <w:rPr>
          <w:rFonts w:ascii="Times New Roman" w:eastAsia="Times New Roman" w:hAnsi="Times New Roman" w:cs="Times New Roman"/>
          <w:sz w:val="24"/>
          <w:szCs w:val="24"/>
          <w:lang w:val="uk-UA" w:eastAsia="ru-RU"/>
        </w:rPr>
        <w:t xml:space="preserve"> оформлення</w:t>
      </w:r>
      <w:r w:rsidR="0026058B" w:rsidRPr="001B5195">
        <w:rPr>
          <w:rFonts w:ascii="Times New Roman" w:eastAsia="Times New Roman" w:hAnsi="Times New Roman" w:cs="Times New Roman"/>
          <w:sz w:val="24"/>
          <w:szCs w:val="24"/>
          <w:lang w:val="uk-UA" w:eastAsia="ru-RU"/>
        </w:rPr>
        <w:t>.</w:t>
      </w:r>
    </w:p>
    <w:p w:rsidR="00DC6C30" w:rsidRPr="001B5195" w:rsidRDefault="00DC6C30" w:rsidP="00DC6C30">
      <w:pPr>
        <w:shd w:val="clear" w:color="auto" w:fill="FFFFFF" w:themeFill="background1"/>
        <w:spacing w:before="100" w:beforeAutospacing="1" w:after="100" w:afterAutospacing="1" w:line="240" w:lineRule="auto"/>
        <w:ind w:firstLine="360"/>
        <w:outlineLvl w:val="5"/>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1B5195"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Грамотність</w:t>
            </w:r>
          </w:p>
        </w:tc>
      </w:tr>
      <w:tr w:rsidR="00DC6C30" w:rsidRPr="001B5195"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4E6C4F" w:rsidP="004E6C4F">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орфо</w:t>
            </w:r>
            <w:r w:rsidR="00DC6C30" w:rsidRPr="001B5195">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4E6C4F"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лексич</w:t>
            </w:r>
            <w:r w:rsidR="00DC6C30" w:rsidRPr="001B5195">
              <w:rPr>
                <w:rFonts w:ascii="Times New Roman" w:eastAsia="Times New Roman" w:hAnsi="Times New Roman" w:cs="Times New Roman"/>
                <w:sz w:val="24"/>
                <w:szCs w:val="24"/>
                <w:lang w:val="uk-UA" w:eastAsia="ru-RU"/>
              </w:rPr>
              <w:t>них, грама-</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1B5195">
              <w:rPr>
                <w:rFonts w:ascii="Times New Roman" w:eastAsia="Times New Roman" w:hAnsi="Times New Roman" w:cs="Times New Roman"/>
                <w:sz w:val="24"/>
                <w:szCs w:val="24"/>
                <w:lang w:val="uk-UA" w:eastAsia="ru-RU"/>
              </w:rPr>
              <w:t>тичних</w:t>
            </w:r>
            <w:proofErr w:type="spellEnd"/>
            <w:r w:rsidRPr="001B5195">
              <w:rPr>
                <w:rFonts w:ascii="Times New Roman" w:eastAsia="Times New Roman" w:hAnsi="Times New Roman" w:cs="Times New Roman"/>
                <w:sz w:val="24"/>
                <w:szCs w:val="24"/>
                <w:lang w:val="uk-UA" w:eastAsia="ru-RU"/>
              </w:rPr>
              <w:t xml:space="preserve"> і</w:t>
            </w:r>
          </w:p>
          <w:p w:rsidR="00DC6C30" w:rsidRPr="001B5195" w:rsidRDefault="00DC6C30" w:rsidP="00DC6C30">
            <w:pPr>
              <w:shd w:val="clear" w:color="auto" w:fill="FFFFFF" w:themeFill="background1"/>
              <w:spacing w:after="0" w:line="225"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стилістичних</w:t>
            </w:r>
          </w:p>
        </w:tc>
      </w:tr>
      <w:tr w:rsidR="00DC6C30" w:rsidRPr="001B5195"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Початковий</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  цього рівня одержу-</w:t>
            </w:r>
            <w:proofErr w:type="spellStart"/>
            <w:r w:rsidRPr="001B5195">
              <w:rPr>
                <w:rFonts w:ascii="Times New Roman" w:eastAsia="Times New Roman" w:hAnsi="Times New Roman" w:cs="Times New Roman"/>
                <w:sz w:val="24"/>
                <w:szCs w:val="24"/>
                <w:lang w:val="uk-UA" w:eastAsia="ru-RU"/>
              </w:rPr>
              <w:t>ють</w:t>
            </w:r>
            <w:proofErr w:type="spellEnd"/>
            <w:r w:rsidRPr="001B5195">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15-16</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9-10</w:t>
            </w:r>
          </w:p>
        </w:tc>
      </w:tr>
      <w:tr w:rsidR="00DC6C30" w:rsidRPr="001B5195"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Середній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(Балів цього рівня заслуго-</w:t>
            </w:r>
            <w:proofErr w:type="spellStart"/>
            <w:r w:rsidRPr="001B5195">
              <w:rPr>
                <w:rFonts w:ascii="Times New Roman" w:eastAsia="Times New Roman" w:hAnsi="Times New Roman" w:cs="Times New Roman"/>
                <w:sz w:val="24"/>
                <w:szCs w:val="24"/>
                <w:lang w:val="uk-UA" w:eastAsia="ru-RU"/>
              </w:rPr>
              <w:t>вують</w:t>
            </w:r>
            <w:proofErr w:type="spellEnd"/>
            <w:r w:rsidRPr="001B5195">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18" w:lineRule="atLeast"/>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7-8</w:t>
            </w:r>
          </w:p>
        </w:tc>
      </w:tr>
      <w:tr w:rsidR="00DC6C30" w:rsidRPr="001B5195"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Достатній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(Балів цього рівня заслуго-</w:t>
            </w:r>
            <w:proofErr w:type="spellStart"/>
            <w:r w:rsidRPr="001B5195">
              <w:rPr>
                <w:rFonts w:ascii="Times New Roman" w:eastAsia="Times New Roman" w:hAnsi="Times New Roman" w:cs="Times New Roman"/>
                <w:sz w:val="24"/>
                <w:szCs w:val="24"/>
                <w:lang w:val="uk-UA" w:eastAsia="ru-RU"/>
              </w:rPr>
              <w:t>вують</w:t>
            </w:r>
            <w:proofErr w:type="spellEnd"/>
            <w:r w:rsidRPr="001B5195">
              <w:rPr>
                <w:rFonts w:ascii="Times New Roman" w:eastAsia="Times New Roman" w:hAnsi="Times New Roman" w:cs="Times New Roman"/>
                <w:sz w:val="24"/>
                <w:szCs w:val="24"/>
                <w:lang w:val="uk-UA" w:eastAsia="ru-RU"/>
              </w:rPr>
              <w:t xml:space="preserve"> учні, які</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досить вправно будують текст </w:t>
            </w:r>
            <w:r w:rsidRPr="001B5195">
              <w:rPr>
                <w:rFonts w:ascii="Times New Roman" w:eastAsia="Times New Roman" w:hAnsi="Times New Roman" w:cs="Times New Roman"/>
                <w:sz w:val="24"/>
                <w:szCs w:val="24"/>
                <w:lang w:val="uk-UA" w:eastAsia="ru-RU"/>
              </w:rPr>
              <w:lastRenderedPageBreak/>
              <w:t>за більшістю критеріїв, але за деякими з них ще припускаються недоліків)</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w:t>
            </w:r>
            <w:r w:rsidRPr="001B5195">
              <w:rPr>
                <w:rFonts w:ascii="Times New Roman" w:eastAsia="Times New Roman" w:hAnsi="Times New Roman" w:cs="Times New Roman"/>
                <w:sz w:val="24"/>
                <w:szCs w:val="24"/>
                <w:lang w:val="uk-UA" w:eastAsia="ru-RU"/>
              </w:rPr>
              <w:lastRenderedPageBreak/>
              <w:t xml:space="preserve">образності мовлення), але в роботі є недоліки (до чотирьох),  наприклад: відхилення від теми, порушення </w:t>
            </w:r>
            <w:proofErr w:type="spellStart"/>
            <w:r w:rsidRPr="001B5195">
              <w:rPr>
                <w:rFonts w:ascii="Times New Roman" w:eastAsia="Times New Roman" w:hAnsi="Times New Roman" w:cs="Times New Roman"/>
                <w:sz w:val="24"/>
                <w:szCs w:val="24"/>
                <w:lang w:val="uk-UA" w:eastAsia="ru-RU"/>
              </w:rPr>
              <w:t>послі-довності</w:t>
            </w:r>
            <w:proofErr w:type="spellEnd"/>
            <w:r w:rsidRPr="001B5195">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5-6</w:t>
            </w:r>
          </w:p>
        </w:tc>
      </w:tr>
      <w:tr w:rsidR="00DC6C30" w:rsidRPr="001B5195"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w:t>
            </w:r>
          </w:p>
          <w:p w:rsidR="00DC6C30" w:rsidRPr="001B5195"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1B5195"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outlineLvl w:val="3"/>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Високий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(Балів цього рівня  заслуго-</w:t>
            </w:r>
            <w:proofErr w:type="spellStart"/>
            <w:r w:rsidRPr="001B5195">
              <w:rPr>
                <w:rFonts w:ascii="Times New Roman" w:eastAsia="Times New Roman" w:hAnsi="Times New Roman" w:cs="Times New Roman"/>
                <w:sz w:val="24"/>
                <w:szCs w:val="24"/>
                <w:lang w:val="uk-UA" w:eastAsia="ru-RU"/>
              </w:rPr>
              <w:t>вують</w:t>
            </w:r>
            <w:proofErr w:type="spellEnd"/>
            <w:r w:rsidRPr="001B5195">
              <w:rPr>
                <w:rFonts w:ascii="Times New Roman" w:eastAsia="Times New Roman" w:hAnsi="Times New Roman" w:cs="Times New Roman"/>
                <w:sz w:val="24"/>
                <w:szCs w:val="24"/>
                <w:lang w:val="uk-UA" w:eastAsia="ru-RU"/>
              </w:rPr>
              <w:t xml:space="preserve"> учні, які</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вправно за змістом і формою будують текст; висловлюють і аргументують свою думку; вміють </w:t>
            </w:r>
            <w:proofErr w:type="spellStart"/>
            <w:r w:rsidRPr="001B5195">
              <w:rPr>
                <w:rFonts w:ascii="Times New Roman" w:eastAsia="Times New Roman" w:hAnsi="Times New Roman" w:cs="Times New Roman"/>
                <w:sz w:val="24"/>
                <w:szCs w:val="24"/>
                <w:lang w:val="uk-UA" w:eastAsia="ru-RU"/>
              </w:rPr>
              <w:t>зіста-вляти</w:t>
            </w:r>
            <w:proofErr w:type="spellEnd"/>
            <w:r w:rsidRPr="001B5195">
              <w:rPr>
                <w:rFonts w:ascii="Times New Roman" w:eastAsia="Times New Roman" w:hAnsi="Times New Roman" w:cs="Times New Roman"/>
                <w:sz w:val="24"/>
                <w:szCs w:val="24"/>
                <w:lang w:val="uk-UA" w:eastAsia="ru-RU"/>
              </w:rPr>
              <w:t xml:space="preserve"> різні погляди на той самий предмет, оцінювати аргументи на їх доказ, обирати один із них; окрім того, </w:t>
            </w:r>
            <w:proofErr w:type="spellStart"/>
            <w:r w:rsidRPr="001B5195">
              <w:rPr>
                <w:rFonts w:ascii="Times New Roman" w:eastAsia="Times New Roman" w:hAnsi="Times New Roman" w:cs="Times New Roman"/>
                <w:sz w:val="24"/>
                <w:szCs w:val="24"/>
                <w:lang w:val="uk-UA" w:eastAsia="ru-RU"/>
              </w:rPr>
              <w:t>пристосову</w:t>
            </w:r>
            <w:proofErr w:type="spellEnd"/>
            <w:r w:rsidRPr="001B5195">
              <w:rPr>
                <w:rFonts w:ascii="Times New Roman" w:eastAsia="Times New Roman" w:hAnsi="Times New Roman" w:cs="Times New Roman"/>
                <w:sz w:val="24"/>
                <w:szCs w:val="24"/>
                <w:lang w:val="uk-UA" w:eastAsia="ru-RU"/>
              </w:rPr>
              <w:t>-</w:t>
            </w:r>
            <w:proofErr w:type="spellStart"/>
            <w:r w:rsidRPr="001B5195">
              <w:rPr>
                <w:rFonts w:ascii="Times New Roman" w:eastAsia="Times New Roman" w:hAnsi="Times New Roman" w:cs="Times New Roman"/>
                <w:sz w:val="24"/>
                <w:szCs w:val="24"/>
                <w:lang w:val="uk-UA" w:eastAsia="ru-RU"/>
              </w:rPr>
              <w:t>ютьвисловлюван</w:t>
            </w:r>
            <w:proofErr w:type="spellEnd"/>
            <w:r w:rsidRPr="001B5195">
              <w:rPr>
                <w:rFonts w:ascii="Times New Roman" w:eastAsia="Times New Roman" w:hAnsi="Times New Roman" w:cs="Times New Roman"/>
                <w:sz w:val="24"/>
                <w:szCs w:val="24"/>
                <w:lang w:val="uk-UA" w:eastAsia="ru-RU"/>
              </w:rPr>
              <w:t xml:space="preserve">-ня до </w:t>
            </w:r>
            <w:proofErr w:type="spellStart"/>
            <w:r w:rsidRPr="001B5195">
              <w:rPr>
                <w:rFonts w:ascii="Times New Roman" w:eastAsia="Times New Roman" w:hAnsi="Times New Roman" w:cs="Times New Roman"/>
                <w:sz w:val="24"/>
                <w:szCs w:val="24"/>
                <w:lang w:val="uk-UA" w:eastAsia="ru-RU"/>
              </w:rPr>
              <w:t>особли-востей</w:t>
            </w:r>
            <w:proofErr w:type="spellEnd"/>
            <w:r w:rsidRPr="001B5195">
              <w:rPr>
                <w:rFonts w:ascii="Times New Roman" w:eastAsia="Times New Roman" w:hAnsi="Times New Roman" w:cs="Times New Roman"/>
                <w:sz w:val="24"/>
                <w:szCs w:val="24"/>
                <w:lang w:val="uk-UA" w:eastAsia="ru-RU"/>
              </w:rPr>
              <w:t xml:space="preserve"> певної мовленнєвої ситуації, </w:t>
            </w:r>
            <w:proofErr w:type="spellStart"/>
            <w:r w:rsidRPr="001B5195">
              <w:rPr>
                <w:rFonts w:ascii="Times New Roman" w:eastAsia="Times New Roman" w:hAnsi="Times New Roman" w:cs="Times New Roman"/>
                <w:sz w:val="24"/>
                <w:szCs w:val="24"/>
                <w:lang w:val="uk-UA" w:eastAsia="ru-RU"/>
              </w:rPr>
              <w:lastRenderedPageBreak/>
              <w:t>комунікатив</w:t>
            </w:r>
            <w:proofErr w:type="spellEnd"/>
            <w:r w:rsidRPr="001B5195">
              <w:rPr>
                <w:rFonts w:ascii="Times New Roman" w:eastAsia="Times New Roman" w:hAnsi="Times New Roman" w:cs="Times New Roman"/>
                <w:sz w:val="24"/>
                <w:szCs w:val="24"/>
                <w:lang w:val="uk-UA" w:eastAsia="ru-RU"/>
              </w:rPr>
              <w:t>-ного завдання)</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r>
      <w:tr w:rsidR="00DC6C30" w:rsidRPr="001B5195"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w:t>
            </w:r>
            <w:r w:rsidRPr="001B5195">
              <w:rPr>
                <w:rFonts w:ascii="Times New Roman" w:eastAsia="Times New Roman" w:hAnsi="Times New Roman" w:cs="Times New Roman"/>
                <w:sz w:val="24"/>
                <w:szCs w:val="24"/>
                <w:lang w:val="uk-UA" w:eastAsia="ru-RU"/>
              </w:rPr>
              <w:lastRenderedPageBreak/>
              <w:t>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17"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r>
      <w:tr w:rsidR="00DC6C30" w:rsidRPr="001B5195"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r>
    </w:tbl>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*Окрім того, оцінюючи </w:t>
      </w:r>
      <w:r w:rsidRPr="001B5195">
        <w:rPr>
          <w:rFonts w:ascii="Times New Roman" w:eastAsia="Times New Roman" w:hAnsi="Times New Roman" w:cs="Times New Roman"/>
          <w:b/>
          <w:bCs/>
          <w:sz w:val="24"/>
          <w:szCs w:val="24"/>
          <w:lang w:val="uk-UA" w:eastAsia="ru-RU"/>
        </w:rPr>
        <w:t>усне</w:t>
      </w:r>
      <w:r w:rsidRPr="001B5195">
        <w:rPr>
          <w:rFonts w:ascii="Times New Roman" w:eastAsia="Times New Roman" w:hAnsi="Times New Roman" w:cs="Times New Roman"/>
          <w:sz w:val="24"/>
          <w:szCs w:val="24"/>
          <w:lang w:val="uk-UA" w:eastAsia="ru-RU"/>
        </w:rPr>
        <w:t> висловлювання, враховують наявність відхилень від орфоепічних норм, правильність інтонування речень; у </w:t>
      </w:r>
      <w:r w:rsidRPr="001B5195">
        <w:rPr>
          <w:rFonts w:ascii="Times New Roman" w:eastAsia="Times New Roman" w:hAnsi="Times New Roman" w:cs="Times New Roman"/>
          <w:b/>
          <w:bCs/>
          <w:sz w:val="24"/>
          <w:szCs w:val="24"/>
          <w:lang w:val="uk-UA" w:eastAsia="ru-RU"/>
        </w:rPr>
        <w:t>письмових</w:t>
      </w:r>
      <w:r w:rsidRPr="001B5195">
        <w:rPr>
          <w:rFonts w:ascii="Times New Roman" w:eastAsia="Times New Roman" w:hAnsi="Times New Roman" w:cs="Times New Roman"/>
          <w:sz w:val="24"/>
          <w:szCs w:val="24"/>
          <w:lang w:val="uk-UA" w:eastAsia="ru-RU"/>
        </w:rPr>
        <w:t> висловлюваннях </w:t>
      </w:r>
      <w:r w:rsidRPr="001B5195">
        <w:rPr>
          <w:rFonts w:ascii="Times New Roman" w:eastAsia="Times New Roman" w:hAnsi="Times New Roman" w:cs="Times New Roman"/>
          <w:sz w:val="24"/>
          <w:szCs w:val="24"/>
          <w:lang w:val="uk-UA" w:eastAsia="ru-RU"/>
        </w:rPr>
        <w:t>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1B5195" w:rsidRDefault="00DC6C30" w:rsidP="00DC6C30">
      <w:pPr>
        <w:shd w:val="clear" w:color="auto" w:fill="FFFFFF" w:themeFill="background1"/>
        <w:spacing w:after="0" w:line="240" w:lineRule="auto"/>
        <w:ind w:firstLine="3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p>
    <w:p w:rsidR="00B4792E" w:rsidRPr="001B5195" w:rsidRDefault="00B4792E">
      <w:pPr>
        <w:rPr>
          <w:rFonts w:ascii="Times New Roman" w:eastAsia="Times New Roman" w:hAnsi="Times New Roman" w:cs="Times New Roman"/>
          <w:b/>
          <w:bCs/>
          <w:i/>
          <w:iCs/>
          <w:sz w:val="24"/>
          <w:szCs w:val="24"/>
          <w:lang w:val="uk-UA" w:eastAsia="ru-RU"/>
        </w:rPr>
      </w:pPr>
    </w:p>
    <w:p w:rsidR="00DC6C30" w:rsidRPr="001B5195" w:rsidRDefault="00DC6C30" w:rsidP="004E6C4F">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i/>
          <w:iCs/>
          <w:sz w:val="24"/>
          <w:szCs w:val="24"/>
          <w:lang w:val="uk-UA" w:eastAsia="ru-RU"/>
        </w:rPr>
        <w:t>III. Читання</w:t>
      </w:r>
    </w:p>
    <w:p w:rsidR="00DC6C30" w:rsidRPr="001B5195" w:rsidRDefault="00DC6C30" w:rsidP="004E6C4F">
      <w:pPr>
        <w:shd w:val="clear" w:color="auto" w:fill="FFFFFF" w:themeFill="background1"/>
        <w:spacing w:after="0" w:line="240" w:lineRule="auto"/>
        <w:jc w:val="center"/>
        <w:outlineLvl w:val="0"/>
        <w:rPr>
          <w:rFonts w:ascii="Times New Roman" w:eastAsia="Times New Roman" w:hAnsi="Times New Roman" w:cs="Times New Roman"/>
          <w:b/>
          <w:bCs/>
          <w:kern w:val="36"/>
          <w:sz w:val="24"/>
          <w:szCs w:val="24"/>
          <w:lang w:eastAsia="ru-RU"/>
        </w:rPr>
      </w:pPr>
      <w:r w:rsidRPr="001B5195">
        <w:rPr>
          <w:rFonts w:ascii="Times New Roman" w:eastAsia="Times New Roman" w:hAnsi="Times New Roman" w:cs="Times New Roman"/>
          <w:b/>
          <w:bCs/>
          <w:kern w:val="36"/>
          <w:sz w:val="24"/>
          <w:szCs w:val="24"/>
          <w:lang w:val="uk-UA" w:eastAsia="ru-RU"/>
        </w:rPr>
        <w:t>Читання вголос</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Контрольна перевірка читання вголос здійснюється в 5-9 класах</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w:t>
      </w:r>
      <w:r w:rsidRPr="001B5195">
        <w:rPr>
          <w:rFonts w:ascii="Times New Roman" w:eastAsia="Times New Roman" w:hAnsi="Times New Roman" w:cs="Times New Roman"/>
          <w:i/>
          <w:iCs/>
          <w:sz w:val="24"/>
          <w:szCs w:val="24"/>
          <w:lang w:val="uk-UA" w:eastAsia="ru-RU"/>
        </w:rPr>
        <w:t>Перевіряються здатність учня:</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а) демонструвати певний рівень розуміння прочитаного;</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 виявляти вміння:</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читати із достатньою швидкістю, плавно, з гарною дикцією, відповідно до орфоепічних та інтонаційних норм;</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1B5195"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1B5195" w:rsidRDefault="0026058B"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r w:rsidR="00DC6C30" w:rsidRPr="001B5195">
        <w:rPr>
          <w:rFonts w:ascii="Times New Roman" w:eastAsia="Times New Roman" w:hAnsi="Times New Roman" w:cs="Times New Roman"/>
          <w:sz w:val="24"/>
          <w:szCs w:val="24"/>
          <w:lang w:val="uk-UA" w:eastAsia="ru-RU"/>
        </w:rPr>
        <w:t>.     </w:t>
      </w:r>
      <w:r w:rsidR="00DC6C30" w:rsidRPr="001B5195">
        <w:rPr>
          <w:rFonts w:ascii="Times New Roman" w:eastAsia="Times New Roman" w:hAnsi="Times New Roman" w:cs="Times New Roman"/>
          <w:i/>
          <w:iCs/>
          <w:sz w:val="24"/>
          <w:szCs w:val="24"/>
          <w:lang w:val="uk-UA" w:eastAsia="ru-RU"/>
        </w:rPr>
        <w:t>Одиниця контролю:</w:t>
      </w:r>
      <w:r w:rsidR="00DC6C30" w:rsidRPr="001B5195">
        <w:rPr>
          <w:rFonts w:ascii="Times New Roman" w:eastAsia="Times New Roman" w:hAnsi="Times New Roman" w:cs="Times New Roman"/>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1B5195" w:rsidRDefault="006F2144"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r w:rsidR="00DC6C30" w:rsidRPr="001B5195">
        <w:rPr>
          <w:rFonts w:ascii="Times New Roman" w:eastAsia="Times New Roman" w:hAnsi="Times New Roman" w:cs="Times New Roman"/>
          <w:sz w:val="24"/>
          <w:szCs w:val="24"/>
          <w:lang w:val="uk-UA" w:eastAsia="ru-RU"/>
        </w:rPr>
        <w:t>.     </w:t>
      </w:r>
      <w:r w:rsidR="00DC6C30" w:rsidRPr="001B5195">
        <w:rPr>
          <w:rFonts w:ascii="Times New Roman" w:eastAsia="Times New Roman" w:hAnsi="Times New Roman" w:cs="Times New Roman"/>
          <w:i/>
          <w:iCs/>
          <w:sz w:val="24"/>
          <w:szCs w:val="24"/>
          <w:lang w:val="uk-UA" w:eastAsia="ru-RU"/>
        </w:rPr>
        <w:t>Оцінювання.</w:t>
      </w: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Критерії оцінювання</w:t>
      </w: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1B5195"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Характеристика читання</w:t>
            </w:r>
          </w:p>
        </w:tc>
      </w:tr>
      <w:tr w:rsidR="00DC6C30" w:rsidRPr="001B5195"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Початковий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(Бали  цього рівня </w:t>
            </w:r>
            <w:proofErr w:type="spellStart"/>
            <w:r w:rsidRPr="001B5195">
              <w:rPr>
                <w:rFonts w:ascii="Times New Roman" w:eastAsia="Times New Roman" w:hAnsi="Times New Roman" w:cs="Times New Roman"/>
                <w:sz w:val="24"/>
                <w:szCs w:val="24"/>
                <w:lang w:val="uk-UA" w:eastAsia="ru-RU"/>
              </w:rPr>
              <w:t>одержуть</w:t>
            </w:r>
            <w:proofErr w:type="spellEnd"/>
            <w:r w:rsidRPr="001B5195">
              <w:rPr>
                <w:rFonts w:ascii="Times New Roman" w:eastAsia="Times New Roman" w:hAnsi="Times New Roman" w:cs="Times New Roman"/>
                <w:sz w:val="24"/>
                <w:szCs w:val="24"/>
                <w:lang w:val="uk-UA" w:eastAsia="ru-RU"/>
              </w:rPr>
              <w:t xml:space="preserve"> учні, які </w:t>
            </w:r>
            <w:proofErr w:type="spellStart"/>
            <w:r w:rsidRPr="001B5195">
              <w:rPr>
                <w:rFonts w:ascii="Times New Roman" w:eastAsia="Times New Roman" w:hAnsi="Times New Roman" w:cs="Times New Roman"/>
                <w:sz w:val="24"/>
                <w:szCs w:val="24"/>
                <w:lang w:val="uk-UA" w:eastAsia="ru-RU"/>
              </w:rPr>
              <w:t>чита-ють</w:t>
            </w:r>
            <w:proofErr w:type="spellEnd"/>
            <w:r w:rsidRPr="001B5195">
              <w:rPr>
                <w:rFonts w:ascii="Times New Roman" w:eastAsia="Times New Roman" w:hAnsi="Times New Roman" w:cs="Times New Roman"/>
                <w:sz w:val="24"/>
                <w:szCs w:val="24"/>
                <w:lang w:val="uk-UA" w:eastAsia="ru-RU"/>
              </w:rPr>
              <w:t xml:space="preserve"> дуже повільно, припускаються значної кількості помилок у структуруванні тексту і </w:t>
            </w:r>
            <w:proofErr w:type="spellStart"/>
            <w:r w:rsidRPr="001B5195">
              <w:rPr>
                <w:rFonts w:ascii="Times New Roman" w:eastAsia="Times New Roman" w:hAnsi="Times New Roman" w:cs="Times New Roman"/>
                <w:sz w:val="24"/>
                <w:szCs w:val="24"/>
                <w:lang w:val="uk-UA" w:eastAsia="ru-RU"/>
              </w:rPr>
              <w:t>речен</w:t>
            </w:r>
            <w:proofErr w:type="spellEnd"/>
            <w:r w:rsidRPr="001B5195">
              <w:rPr>
                <w:rFonts w:ascii="Times New Roman" w:eastAsia="Times New Roman" w:hAnsi="Times New Roman" w:cs="Times New Roman"/>
                <w:sz w:val="24"/>
                <w:szCs w:val="24"/>
                <w:lang w:val="uk-UA" w:eastAsia="ru-RU"/>
              </w:rPr>
              <w:t xml:space="preserve">ня, прочитанні і </w:t>
            </w:r>
            <w:r w:rsidRPr="001B5195">
              <w:rPr>
                <w:rFonts w:ascii="Times New Roman" w:eastAsia="Times New Roman" w:hAnsi="Times New Roman" w:cs="Times New Roman"/>
                <w:sz w:val="24"/>
                <w:szCs w:val="24"/>
                <w:lang w:val="uk-UA" w:eastAsia="ru-RU"/>
              </w:rPr>
              <w:lastRenderedPageBreak/>
              <w:t>вимові слів, інтонуванні речень)</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C6C30" w:rsidRPr="001B5195"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читає, відриваючи окремі слова одне від одного, не завжди відділяє одне речення від іншого; припускається помилок на </w:t>
            </w:r>
            <w:r w:rsidRPr="001B5195">
              <w:rPr>
                <w:rFonts w:ascii="Times New Roman" w:eastAsia="Times New Roman" w:hAnsi="Times New Roman" w:cs="Times New Roman"/>
                <w:sz w:val="24"/>
                <w:szCs w:val="24"/>
                <w:lang w:val="uk-UA" w:eastAsia="ru-RU"/>
              </w:rPr>
              <w:lastRenderedPageBreak/>
              <w:t>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1B5195"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1B5195"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Середній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 цього рівня заслуго-</w:t>
            </w:r>
            <w:proofErr w:type="spellStart"/>
            <w:r w:rsidRPr="001B5195">
              <w:rPr>
                <w:rFonts w:ascii="Times New Roman" w:eastAsia="Times New Roman" w:hAnsi="Times New Roman" w:cs="Times New Roman"/>
                <w:sz w:val="24"/>
                <w:szCs w:val="24"/>
                <w:lang w:val="uk-UA" w:eastAsia="ru-RU"/>
              </w:rPr>
              <w:t>вують</w:t>
            </w:r>
            <w:proofErr w:type="spellEnd"/>
            <w:r w:rsidRPr="001B5195">
              <w:rPr>
                <w:rFonts w:ascii="Times New Roman" w:eastAsia="Times New Roman" w:hAnsi="Times New Roman" w:cs="Times New Roman"/>
                <w:sz w:val="24"/>
                <w:szCs w:val="24"/>
                <w:lang w:val="uk-UA" w:eastAsia="ru-RU"/>
              </w:rPr>
              <w:t xml:space="preserve"> учні, які читають зі швидкістю, що на-</w:t>
            </w:r>
            <w:proofErr w:type="spellStart"/>
            <w:r w:rsidRPr="001B5195">
              <w:rPr>
                <w:rFonts w:ascii="Times New Roman" w:eastAsia="Times New Roman" w:hAnsi="Times New Roman" w:cs="Times New Roman"/>
                <w:sz w:val="24"/>
                <w:szCs w:val="24"/>
                <w:lang w:val="uk-UA" w:eastAsia="ru-RU"/>
              </w:rPr>
              <w:t>ближається</w:t>
            </w:r>
            <w:proofErr w:type="spellEnd"/>
            <w:r w:rsidRPr="001B5195">
              <w:rPr>
                <w:rFonts w:ascii="Times New Roman" w:eastAsia="Times New Roman" w:hAnsi="Times New Roman" w:cs="Times New Roman"/>
                <w:sz w:val="24"/>
                <w:szCs w:val="24"/>
                <w:lang w:val="uk-UA" w:eastAsia="ru-RU"/>
              </w:rPr>
              <w:t xml:space="preserve"> до норми, поділяючи текст на рече-</w:t>
            </w:r>
            <w:proofErr w:type="spellStart"/>
            <w:r w:rsidRPr="001B5195">
              <w:rPr>
                <w:rFonts w:ascii="Times New Roman" w:eastAsia="Times New Roman" w:hAnsi="Times New Roman" w:cs="Times New Roman"/>
                <w:sz w:val="24"/>
                <w:szCs w:val="24"/>
                <w:lang w:val="uk-UA" w:eastAsia="ru-RU"/>
              </w:rPr>
              <w:t>ння</w:t>
            </w:r>
            <w:proofErr w:type="spellEnd"/>
            <w:r w:rsidRPr="001B5195">
              <w:rPr>
                <w:rFonts w:ascii="Times New Roman" w:eastAsia="Times New Roman" w:hAnsi="Times New Roman" w:cs="Times New Roman"/>
                <w:sz w:val="24"/>
                <w:szCs w:val="24"/>
                <w:lang w:val="uk-UA" w:eastAsia="ru-RU"/>
              </w:rPr>
              <w:t>, пов'язуючи слова в реченні між собою, але читають не досить плавно і виразно, припускаючись помилок в інтонуванні, вимові тощо)</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1B5195"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1B5195"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34"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1B5195"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Достатній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 цього рівня заслуговують учні,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w:t>
            </w:r>
            <w:r w:rsidR="006F2144"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(вираження авторського задуму, виконання комунікативно-го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1B5195"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1B5195"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67"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1B5195"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Високий</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 цього рівня заслуговують учні, які читають</w:t>
            </w:r>
            <w:r w:rsidRPr="001B5195">
              <w:rPr>
                <w:rFonts w:ascii="Times New Roman" w:eastAsia="Times New Roman" w:hAnsi="Times New Roman" w:cs="Times New Roman"/>
                <w:b/>
                <w:bCs/>
                <w:sz w:val="24"/>
                <w:szCs w:val="24"/>
                <w:lang w:val="uk-UA" w:eastAsia="ru-RU"/>
              </w:rPr>
              <w:t> </w:t>
            </w:r>
            <w:r w:rsidRPr="001B5195">
              <w:rPr>
                <w:rFonts w:ascii="Times New Roman" w:eastAsia="Times New Roman" w:hAnsi="Times New Roman" w:cs="Times New Roman"/>
                <w:sz w:val="24"/>
                <w:szCs w:val="24"/>
                <w:lang w:val="uk-UA" w:eastAsia="ru-RU"/>
              </w:rPr>
              <w:t xml:space="preserve">плавно, швидко, правильно інтонують речення і поділяють їх на смислові відрізки; добре відтворюють авторський задум, стильові особливості тексту, </w:t>
            </w:r>
            <w:r w:rsidRPr="001B5195">
              <w:rPr>
                <w:rFonts w:ascii="Times New Roman" w:eastAsia="Times New Roman" w:hAnsi="Times New Roman" w:cs="Times New Roman"/>
                <w:sz w:val="24"/>
                <w:szCs w:val="24"/>
                <w:lang w:val="uk-UA" w:eastAsia="ru-RU"/>
              </w:rPr>
              <w:lastRenderedPageBreak/>
              <w:t>розв’язують комунікативне завдання; читають орфоепічно правильно, з гарною дикцією)</w:t>
            </w:r>
          </w:p>
          <w:p w:rsidR="00DC6C30" w:rsidRPr="001B5195"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1B5195"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Читання учня повністю відповідає усім зазначеним вище критеріям (глибоке проникнення у зміст прочитаного, бездоганне </w:t>
            </w:r>
            <w:r w:rsidRPr="001B5195">
              <w:rPr>
                <w:rFonts w:ascii="Times New Roman" w:eastAsia="Times New Roman" w:hAnsi="Times New Roman" w:cs="Times New Roman"/>
                <w:sz w:val="24"/>
                <w:szCs w:val="24"/>
                <w:lang w:val="uk-UA" w:eastAsia="ru-RU"/>
              </w:rPr>
              <w:lastRenderedPageBreak/>
              <w:t>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1B5195"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B4792E" w:rsidRPr="001B5195" w:rsidRDefault="00B4792E" w:rsidP="00DC6C30">
      <w:pPr>
        <w:shd w:val="clear" w:color="auto" w:fill="FFFFFF" w:themeFill="background1"/>
        <w:spacing w:after="0" w:line="240" w:lineRule="auto"/>
        <w:ind w:firstLine="720"/>
        <w:jc w:val="both"/>
        <w:rPr>
          <w:rFonts w:ascii="Times New Roman" w:eastAsia="Times New Roman" w:hAnsi="Times New Roman" w:cs="Times New Roman"/>
          <w:b/>
          <w:bCs/>
          <w:i/>
          <w:iCs/>
          <w:sz w:val="24"/>
          <w:szCs w:val="24"/>
          <w:lang w:val="uk-UA" w:eastAsia="ru-RU"/>
        </w:rPr>
      </w:pP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ІV. Оцінювання мовних знань і вмінь</w:t>
      </w:r>
    </w:p>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w:t>
      </w:r>
      <w:r w:rsidRPr="001B5195">
        <w:rPr>
          <w:rFonts w:ascii="Times New Roman" w:eastAsia="Times New Roman" w:hAnsi="Times New Roman" w:cs="Times New Roman"/>
          <w:i/>
          <w:iCs/>
          <w:sz w:val="24"/>
          <w:szCs w:val="24"/>
          <w:lang w:val="uk-UA" w:eastAsia="ru-RU"/>
        </w:rPr>
        <w:t>Перевірці підлягають</w:t>
      </w:r>
      <w:r w:rsidRPr="001B5195">
        <w:rPr>
          <w:rFonts w:ascii="Times New Roman" w:eastAsia="Times New Roman" w:hAnsi="Times New Roman" w:cs="Times New Roman"/>
          <w:sz w:val="24"/>
          <w:szCs w:val="24"/>
          <w:lang w:val="uk-UA" w:eastAsia="ru-RU"/>
        </w:rPr>
        <w:t> знання та вміння з мови, які необхідні передусім для правильного використання мовних одиниць.</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Учням пропонується:</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         розпізнавати вивчені </w:t>
      </w:r>
      <w:proofErr w:type="spellStart"/>
      <w:r w:rsidRPr="001B5195">
        <w:rPr>
          <w:rFonts w:ascii="Times New Roman" w:eastAsia="Times New Roman" w:hAnsi="Times New Roman" w:cs="Times New Roman"/>
          <w:sz w:val="24"/>
          <w:szCs w:val="24"/>
          <w:lang w:val="uk-UA" w:eastAsia="ru-RU"/>
        </w:rPr>
        <w:t>мовні</w:t>
      </w:r>
      <w:proofErr w:type="spellEnd"/>
      <w:r w:rsidRPr="001B5195">
        <w:rPr>
          <w:rFonts w:ascii="Times New Roman" w:eastAsia="Times New Roman" w:hAnsi="Times New Roman" w:cs="Times New Roman"/>
          <w:sz w:val="24"/>
          <w:szCs w:val="24"/>
          <w:lang w:val="uk-UA" w:eastAsia="ru-RU"/>
        </w:rPr>
        <w:t xml:space="preserve"> явища;</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групувати, класифікувати;</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         виявляти розуміння значення </w:t>
      </w:r>
      <w:proofErr w:type="spellStart"/>
      <w:r w:rsidRPr="001B5195">
        <w:rPr>
          <w:rFonts w:ascii="Times New Roman" w:eastAsia="Times New Roman" w:hAnsi="Times New Roman" w:cs="Times New Roman"/>
          <w:sz w:val="24"/>
          <w:szCs w:val="24"/>
          <w:lang w:val="uk-UA" w:eastAsia="ru-RU"/>
        </w:rPr>
        <w:t>мовних</w:t>
      </w:r>
      <w:proofErr w:type="spellEnd"/>
      <w:r w:rsidRPr="001B5195">
        <w:rPr>
          <w:rFonts w:ascii="Times New Roman" w:eastAsia="Times New Roman" w:hAnsi="Times New Roman" w:cs="Times New Roman"/>
          <w:sz w:val="24"/>
          <w:szCs w:val="24"/>
          <w:lang w:val="uk-UA" w:eastAsia="ru-RU"/>
        </w:rPr>
        <w:t xml:space="preserve"> одиниць та особливостей їх використання в мовленні.</w:t>
      </w:r>
    </w:p>
    <w:p w:rsidR="00DC6C30" w:rsidRPr="001B5195" w:rsidRDefault="00DC6C30" w:rsidP="00DC6C30">
      <w:pPr>
        <w:shd w:val="clear" w:color="auto" w:fill="FFFFFF" w:themeFill="background1"/>
        <w:spacing w:after="0" w:line="240" w:lineRule="auto"/>
        <w:ind w:firstLine="284"/>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2.       </w:t>
      </w:r>
      <w:r w:rsidRPr="001B5195">
        <w:rPr>
          <w:rFonts w:ascii="Times New Roman" w:eastAsia="Times New Roman" w:hAnsi="Times New Roman" w:cs="Times New Roman"/>
          <w:i/>
          <w:iCs/>
          <w:sz w:val="24"/>
          <w:szCs w:val="24"/>
          <w:lang w:val="uk-UA" w:eastAsia="ru-RU"/>
        </w:rPr>
        <w:t>Для контрольної перевірки</w:t>
      </w:r>
      <w:r w:rsidRPr="001B5195">
        <w:rPr>
          <w:rFonts w:ascii="Times New Roman" w:eastAsia="Times New Roman" w:hAnsi="Times New Roman" w:cs="Times New Roman"/>
          <w:sz w:val="24"/>
          <w:szCs w:val="24"/>
          <w:lang w:val="uk-UA" w:eastAsia="ru-RU"/>
        </w:rPr>
        <w:t xml:space="preserve"> використовуються завдання тестового характеру, складені на матеріалі  слова, сполучення слів, речення, груп пов’язаних між собою речень. </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Варіант перший.</w:t>
      </w:r>
      <w:r w:rsidRPr="001B5195">
        <w:rPr>
          <w:rFonts w:ascii="Times New Roman" w:eastAsia="Times New Roman" w:hAnsi="Times New Roman" w:cs="Times New Roman"/>
          <w:sz w:val="24"/>
          <w:szCs w:val="24"/>
          <w:lang w:val="uk-UA" w:eastAsia="ru-RU"/>
        </w:rPr>
        <w:t> </w:t>
      </w:r>
      <w:r w:rsidRPr="001B5195">
        <w:rPr>
          <w:rFonts w:ascii="Times New Roman" w:eastAsia="Times New Roman" w:hAnsi="Times New Roman" w:cs="Times New Roman"/>
          <w:i/>
          <w:iCs/>
          <w:sz w:val="24"/>
          <w:szCs w:val="24"/>
          <w:lang w:val="uk-UA" w:eastAsia="ru-RU"/>
        </w:rPr>
        <w:t> </w:t>
      </w:r>
      <w:r w:rsidRPr="001B5195">
        <w:rPr>
          <w:rFonts w:ascii="Times New Roman" w:eastAsia="Times New Roman" w:hAnsi="Times New Roman" w:cs="Times New Roman"/>
          <w:sz w:val="24"/>
          <w:szCs w:val="24"/>
          <w:lang w:val="uk-UA" w:eastAsia="ru-RU"/>
        </w:rPr>
        <w:t>Учням пропонується 12 тестових завдань з вибірковими відповідями.</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Варіант другий.</w:t>
      </w:r>
      <w:r w:rsidRPr="001B5195">
        <w:rPr>
          <w:rFonts w:ascii="Times New Roman" w:eastAsia="Times New Roman" w:hAnsi="Times New Roman" w:cs="Times New Roman"/>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3.     </w:t>
      </w:r>
      <w:r w:rsidRPr="001B5195">
        <w:rPr>
          <w:rFonts w:ascii="Times New Roman" w:eastAsia="Times New Roman" w:hAnsi="Times New Roman" w:cs="Times New Roman"/>
          <w:i/>
          <w:iCs/>
          <w:sz w:val="24"/>
          <w:szCs w:val="24"/>
          <w:lang w:val="uk-UA" w:eastAsia="ru-RU"/>
        </w:rPr>
        <w:t>Одиниця контролю</w:t>
      </w:r>
      <w:r w:rsidRPr="001B5195">
        <w:rPr>
          <w:rFonts w:ascii="Times New Roman" w:eastAsia="Times New Roman" w:hAnsi="Times New Roman" w:cs="Times New Roman"/>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4.     </w:t>
      </w:r>
      <w:r w:rsidRPr="001B5195">
        <w:rPr>
          <w:rFonts w:ascii="Times New Roman" w:eastAsia="Times New Roman" w:hAnsi="Times New Roman" w:cs="Times New Roman"/>
          <w:i/>
          <w:iCs/>
          <w:sz w:val="24"/>
          <w:szCs w:val="24"/>
          <w:lang w:val="uk-UA" w:eastAsia="ru-RU"/>
        </w:rPr>
        <w:t>Оцінювання результатів</w:t>
      </w:r>
      <w:r w:rsidRPr="001B5195">
        <w:rPr>
          <w:rFonts w:ascii="Times New Roman" w:eastAsia="Times New Roman" w:hAnsi="Times New Roman" w:cs="Times New Roman"/>
          <w:sz w:val="24"/>
          <w:szCs w:val="24"/>
          <w:lang w:val="uk-UA" w:eastAsia="ru-RU"/>
        </w:rPr>
        <w:t> контрольної роботи здійснюється так.</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Варіант перший</w:t>
      </w:r>
      <w:r w:rsidRPr="001B5195">
        <w:rPr>
          <w:rFonts w:ascii="Times New Roman" w:eastAsia="Times New Roman" w:hAnsi="Times New Roman" w:cs="Times New Roman"/>
          <w:sz w:val="24"/>
          <w:szCs w:val="24"/>
          <w:lang w:val="uk-UA" w:eastAsia="ru-RU"/>
        </w:rPr>
        <w:t>. За кожне правильно виконане завдання учень одержує по одному балу. </w:t>
      </w:r>
      <w:r w:rsidRPr="001B5195">
        <w:rPr>
          <w:rFonts w:ascii="Times New Roman" w:eastAsia="Times New Roman" w:hAnsi="Times New Roman" w:cs="Times New Roman"/>
          <w:i/>
          <w:iCs/>
          <w:sz w:val="24"/>
          <w:szCs w:val="24"/>
          <w:lang w:val="uk-UA" w:eastAsia="ru-RU"/>
        </w:rPr>
        <w:t>Варіант другий.</w:t>
      </w:r>
      <w:r w:rsidRPr="001B5195">
        <w:rPr>
          <w:rFonts w:ascii="Times New Roman" w:eastAsia="Times New Roman" w:hAnsi="Times New Roman" w:cs="Times New Roman"/>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Оцінювання здійснюється таким чином, що за зазначену вище роботу учень м</w:t>
      </w:r>
      <w:r w:rsidR="001B5195" w:rsidRPr="001B5195">
        <w:rPr>
          <w:rFonts w:ascii="Times New Roman" w:eastAsia="Times New Roman" w:hAnsi="Times New Roman" w:cs="Times New Roman"/>
          <w:sz w:val="24"/>
          <w:szCs w:val="24"/>
          <w:lang w:val="uk-UA" w:eastAsia="ru-RU"/>
        </w:rPr>
        <w:t>оже</w:t>
      </w:r>
      <w:r w:rsidRPr="001B5195">
        <w:rPr>
          <w:rFonts w:ascii="Times New Roman" w:eastAsia="Times New Roman" w:hAnsi="Times New Roman" w:cs="Times New Roman"/>
          <w:sz w:val="24"/>
          <w:szCs w:val="24"/>
          <w:lang w:val="uk-UA" w:eastAsia="ru-RU"/>
        </w:rPr>
        <w:t xml:space="preserve"> одержати від 1 балу (за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p>
    <w:p w:rsidR="00DC6C30" w:rsidRPr="001B5195" w:rsidRDefault="00DC6C30" w:rsidP="00881CF3">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Оцінювання правописних (орфографічних і пунктуаційних) умінь учнів</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Основною формою перевірки орфографічної та пунктуаційної грамотності є контрольний текстовий </w:t>
      </w:r>
      <w:r w:rsidRPr="001B5195">
        <w:rPr>
          <w:rFonts w:ascii="Times New Roman" w:eastAsia="Times New Roman" w:hAnsi="Times New Roman" w:cs="Times New Roman"/>
          <w:i/>
          <w:iCs/>
          <w:sz w:val="24"/>
          <w:szCs w:val="24"/>
          <w:lang w:val="uk-UA" w:eastAsia="ru-RU"/>
        </w:rPr>
        <w:t>диктант</w:t>
      </w:r>
      <w:r w:rsidRPr="001B5195">
        <w:rPr>
          <w:rFonts w:ascii="Times New Roman" w:eastAsia="Times New Roman" w:hAnsi="Times New Roman" w:cs="Times New Roman"/>
          <w:sz w:val="24"/>
          <w:szCs w:val="24"/>
          <w:lang w:val="uk-UA" w:eastAsia="ru-RU"/>
        </w:rPr>
        <w:t>.</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w:t>
      </w:r>
      <w:r w:rsidRPr="001B5195">
        <w:rPr>
          <w:rFonts w:ascii="Times New Roman" w:eastAsia="Times New Roman" w:hAnsi="Times New Roman" w:cs="Times New Roman"/>
          <w:i/>
          <w:iCs/>
          <w:sz w:val="24"/>
          <w:szCs w:val="24"/>
          <w:lang w:val="uk-UA" w:eastAsia="ru-RU"/>
        </w:rPr>
        <w:t>Перевірці підлягають</w:t>
      </w:r>
      <w:r w:rsidRPr="001B5195">
        <w:rPr>
          <w:rFonts w:ascii="Times New Roman" w:eastAsia="Times New Roman" w:hAnsi="Times New Roman" w:cs="Times New Roman"/>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2.     </w:t>
      </w:r>
      <w:r w:rsidRPr="001B5195">
        <w:rPr>
          <w:rFonts w:ascii="Times New Roman" w:eastAsia="Times New Roman" w:hAnsi="Times New Roman" w:cs="Times New Roman"/>
          <w:i/>
          <w:iCs/>
          <w:sz w:val="24"/>
          <w:szCs w:val="24"/>
          <w:lang w:val="uk-UA" w:eastAsia="ru-RU"/>
        </w:rPr>
        <w:t>Матеріал для контрольного завдання.</w:t>
      </w:r>
      <w:r w:rsidRPr="001B5195">
        <w:rPr>
          <w:rFonts w:ascii="Times New Roman" w:eastAsia="Times New Roman" w:hAnsi="Times New Roman" w:cs="Times New Roman"/>
          <w:sz w:val="24"/>
          <w:szCs w:val="24"/>
          <w:lang w:val="uk-UA" w:eastAsia="ru-RU"/>
        </w:rPr>
        <w:t> Для контрольного текстового диктанту використовується текст, доступний для учнів даного класу.</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Обсяг диктанту по класах:</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Кількість слів в тексті</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90-100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100-110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110-120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120-140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140-160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170-180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180-190</w:t>
            </w:r>
          </w:p>
        </w:tc>
      </w:tr>
      <w:tr w:rsidR="00DC6C30" w:rsidRPr="001B5195"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190-200</w:t>
            </w:r>
          </w:p>
        </w:tc>
      </w:tr>
    </w:tbl>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 р и м і т к а. У визначенні кількості слів у диктанті враховують як самостійні, так і службові слова.</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3.     </w:t>
      </w:r>
      <w:r w:rsidRPr="001B5195">
        <w:rPr>
          <w:rFonts w:ascii="Times New Roman" w:eastAsia="Times New Roman" w:hAnsi="Times New Roman" w:cs="Times New Roman"/>
          <w:i/>
          <w:iCs/>
          <w:sz w:val="24"/>
          <w:szCs w:val="24"/>
          <w:lang w:val="uk-UA" w:eastAsia="ru-RU"/>
        </w:rPr>
        <w:t>Одиниця контролю</w:t>
      </w:r>
      <w:r w:rsidRPr="001B5195">
        <w:rPr>
          <w:rFonts w:ascii="Times New Roman" w:eastAsia="Times New Roman" w:hAnsi="Times New Roman" w:cs="Times New Roman"/>
          <w:sz w:val="24"/>
          <w:szCs w:val="24"/>
          <w:lang w:val="uk-UA" w:eastAsia="ru-RU"/>
        </w:rPr>
        <w:t>: текст, записаний учнем з голосу вчителя.</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r w:rsidRPr="001B5195">
        <w:rPr>
          <w:rFonts w:ascii="Times New Roman" w:eastAsia="Times New Roman" w:hAnsi="Times New Roman" w:cs="Times New Roman"/>
          <w:i/>
          <w:iCs/>
          <w:sz w:val="24"/>
          <w:szCs w:val="24"/>
          <w:lang w:val="uk-UA" w:eastAsia="ru-RU"/>
        </w:rPr>
        <w:t>4. Оцінювання.</w:t>
      </w:r>
      <w:r w:rsidRPr="001B5195">
        <w:rPr>
          <w:rFonts w:ascii="Times New Roman" w:eastAsia="Times New Roman" w:hAnsi="Times New Roman" w:cs="Times New Roman"/>
          <w:sz w:val="24"/>
          <w:szCs w:val="24"/>
          <w:lang w:val="uk-UA" w:eastAsia="ru-RU"/>
        </w:rPr>
        <w:t> Диктант оцінюється однією оцінкою на основі таких критеріїв:</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орфографічні та пунктуаційні помилки оцінюються однаково;</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b/>
          <w:i/>
          <w:sz w:val="24"/>
          <w:szCs w:val="24"/>
          <w:lang w:eastAsia="ru-RU"/>
        </w:rPr>
      </w:pPr>
      <w:r w:rsidRPr="001B5195">
        <w:rPr>
          <w:rFonts w:ascii="Times New Roman" w:eastAsia="Times New Roman" w:hAnsi="Times New Roman" w:cs="Times New Roman"/>
          <w:b/>
          <w:i/>
          <w:sz w:val="24"/>
          <w:szCs w:val="24"/>
          <w:lang w:val="uk-UA" w:eastAsia="ru-RU"/>
        </w:rPr>
        <w:t>виправляються, але не враховуються такі орфографічні і пунктуаційні помилки:</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на правила, які не включені до шкільної програми;</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 на ще не вивчені правила;</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 у словах з написаннями, що не перевіряються, над якими не проводилась спеціальна робота;</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 у передачі так званої авторської пунктуації.</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повторювані  помилки (помилка у тому самому слові, яке повторюється в диктанті кілька разів) вважа</w:t>
      </w:r>
      <w:r w:rsidR="001B5195" w:rsidRPr="001B5195">
        <w:rPr>
          <w:rFonts w:ascii="Times New Roman" w:eastAsia="Times New Roman" w:hAnsi="Times New Roman" w:cs="Times New Roman"/>
          <w:sz w:val="24"/>
          <w:szCs w:val="24"/>
          <w:lang w:val="uk-UA" w:eastAsia="ru-RU"/>
        </w:rPr>
        <w:t>ю</w:t>
      </w:r>
      <w:r w:rsidRPr="001B5195">
        <w:rPr>
          <w:rFonts w:ascii="Times New Roman" w:eastAsia="Times New Roman" w:hAnsi="Times New Roman" w:cs="Times New Roman"/>
          <w:sz w:val="24"/>
          <w:szCs w:val="24"/>
          <w:lang w:val="uk-UA" w:eastAsia="ru-RU"/>
        </w:rPr>
        <w:t>ться однією помилкою</w:t>
      </w:r>
      <w:r w:rsidR="001B5195"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 xml:space="preserve"> однотипні </w:t>
      </w:r>
      <w:r w:rsidR="001B5195"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помилки на те само правило, але в різних словах</w:t>
      </w:r>
      <w:r w:rsidR="001B5195" w:rsidRPr="001B5195">
        <w:rPr>
          <w:rFonts w:ascii="Times New Roman" w:eastAsia="Times New Roman" w:hAnsi="Times New Roman" w:cs="Times New Roman"/>
          <w:sz w:val="24"/>
          <w:szCs w:val="24"/>
          <w:lang w:val="uk-UA" w:eastAsia="ru-RU"/>
        </w:rPr>
        <w:t xml:space="preserve"> - </w:t>
      </w:r>
      <w:r w:rsidRPr="001B5195">
        <w:rPr>
          <w:rFonts w:ascii="Times New Roman" w:eastAsia="Times New Roman" w:hAnsi="Times New Roman" w:cs="Times New Roman"/>
          <w:sz w:val="24"/>
          <w:szCs w:val="24"/>
          <w:lang w:val="uk-UA" w:eastAsia="ru-RU"/>
        </w:rPr>
        <w:t xml:space="preserve"> вважаються різними помилками;</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b/>
          <w:i/>
          <w:sz w:val="24"/>
          <w:szCs w:val="24"/>
          <w:lang w:eastAsia="ru-RU"/>
        </w:rPr>
      </w:pPr>
      <w:r w:rsidRPr="001B5195">
        <w:rPr>
          <w:rFonts w:ascii="Times New Roman" w:eastAsia="Times New Roman" w:hAnsi="Times New Roman" w:cs="Times New Roman"/>
          <w:b/>
          <w:i/>
          <w:sz w:val="24"/>
          <w:szCs w:val="24"/>
          <w:lang w:val="uk-UA" w:eastAsia="ru-RU"/>
        </w:rPr>
        <w:t>розрізняють грубі і негрубі помилки</w:t>
      </w:r>
      <w:r w:rsidR="001B5195" w:rsidRPr="001B5195">
        <w:rPr>
          <w:rFonts w:ascii="Times New Roman" w:eastAsia="Times New Roman" w:hAnsi="Times New Roman" w:cs="Times New Roman"/>
          <w:b/>
          <w:i/>
          <w:sz w:val="24"/>
          <w:szCs w:val="24"/>
          <w:lang w:val="uk-UA" w:eastAsia="ru-RU"/>
        </w:rPr>
        <w:t>,</w:t>
      </w:r>
      <w:r w:rsidRPr="001B5195">
        <w:rPr>
          <w:rFonts w:ascii="Times New Roman" w:eastAsia="Times New Roman" w:hAnsi="Times New Roman" w:cs="Times New Roman"/>
          <w:b/>
          <w:i/>
          <w:sz w:val="24"/>
          <w:szCs w:val="24"/>
          <w:lang w:val="uk-UA" w:eastAsia="ru-RU"/>
        </w:rPr>
        <w:t xml:space="preserve"> зокрема до негрубих відносяться такі:</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у винятках з усіх правил;</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 у написанні великої букви в складних власних найменуваннях;</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 у випадках, коли замість одного знаку поставлений інший;</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 у пропуску одного із сполучуваних розділових знаків або в порушенні їх послідовності;</w:t>
      </w:r>
    </w:p>
    <w:p w:rsidR="00DC6C30" w:rsidRPr="001B5195" w:rsidRDefault="00DC6C30" w:rsidP="00DC6C30">
      <w:pPr>
        <w:shd w:val="clear" w:color="auto" w:fill="FFFFFF" w:themeFill="background1"/>
        <w:spacing w:after="0" w:line="240" w:lineRule="auto"/>
        <w:ind w:firstLine="7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7) </w:t>
      </w:r>
      <w:r w:rsidR="001B5195" w:rsidRPr="001B5195">
        <w:rPr>
          <w:rFonts w:ascii="Times New Roman" w:eastAsia="Times New Roman" w:hAnsi="Times New Roman" w:cs="Times New Roman"/>
          <w:sz w:val="24"/>
          <w:szCs w:val="24"/>
          <w:lang w:val="uk-UA" w:eastAsia="ru-RU"/>
        </w:rPr>
        <w:t>у</w:t>
      </w:r>
      <w:r w:rsidRPr="001B5195">
        <w:rPr>
          <w:rFonts w:ascii="Times New Roman" w:eastAsia="Times New Roman" w:hAnsi="Times New Roman" w:cs="Times New Roman"/>
          <w:sz w:val="24"/>
          <w:szCs w:val="24"/>
          <w:lang w:val="uk-UA" w:eastAsia="ru-RU"/>
        </w:rPr>
        <w:t xml:space="preserve"> заміні українських букв російськими;</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п’ять виправлень (неправильне написання на правильне) прирівнюються до однієї помилки;</w:t>
      </w:r>
    </w:p>
    <w:p w:rsidR="00DC6C30" w:rsidRPr="001B5195" w:rsidRDefault="00DC6C30" w:rsidP="00881CF3">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w:t>
      </w:r>
      <w:r w:rsidR="001B5195" w:rsidRPr="001B5195">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орфографічні та пунктуаційні помилки на неопрацьовані правила виправляються, але не враховуються.</w:t>
      </w: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360"/>
        <w:rPr>
          <w:rFonts w:ascii="Times New Roman" w:eastAsia="Times New Roman" w:hAnsi="Times New Roman" w:cs="Times New Roman"/>
          <w:b/>
          <w:bCs/>
          <w:sz w:val="24"/>
          <w:szCs w:val="24"/>
          <w:lang w:val="uk-UA" w:eastAsia="ru-RU"/>
        </w:rPr>
      </w:pPr>
      <w:r w:rsidRPr="001B5195">
        <w:rPr>
          <w:rFonts w:ascii="Times New Roman" w:eastAsia="Times New Roman" w:hAnsi="Times New Roman" w:cs="Times New Roman"/>
          <w:b/>
          <w:bCs/>
          <w:sz w:val="24"/>
          <w:szCs w:val="24"/>
          <w:lang w:val="uk-UA" w:eastAsia="ru-RU"/>
        </w:rPr>
        <w:t xml:space="preserve">Нормативи оцінювання </w:t>
      </w:r>
      <w:r w:rsidR="001B5195" w:rsidRPr="001B5195">
        <w:rPr>
          <w:rFonts w:ascii="Times New Roman" w:eastAsia="Times New Roman" w:hAnsi="Times New Roman" w:cs="Times New Roman"/>
          <w:b/>
          <w:bCs/>
          <w:sz w:val="24"/>
          <w:szCs w:val="24"/>
          <w:lang w:val="uk-UA" w:eastAsia="ru-RU"/>
        </w:rPr>
        <w:t>диктантів</w:t>
      </w:r>
      <w:r w:rsidRPr="001B5195">
        <w:rPr>
          <w:rFonts w:ascii="Times New Roman" w:eastAsia="Times New Roman" w:hAnsi="Times New Roman" w:cs="Times New Roman"/>
          <w:b/>
          <w:bCs/>
          <w:sz w:val="24"/>
          <w:szCs w:val="24"/>
          <w:lang w:val="uk-UA" w:eastAsia="ru-RU"/>
        </w:rPr>
        <w:t>:</w:t>
      </w:r>
    </w:p>
    <w:p w:rsidR="00881CF3" w:rsidRPr="001B5195" w:rsidRDefault="00881CF3" w:rsidP="00DC6C30">
      <w:pPr>
        <w:shd w:val="clear" w:color="auto" w:fill="FFFFFF" w:themeFill="background1"/>
        <w:spacing w:after="0" w:line="240" w:lineRule="auto"/>
        <w:ind w:firstLine="360"/>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Кількість помилок</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15-16 і більше</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13-14</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11-12</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9-10</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7-8</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5-6</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 (негруба)</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lastRenderedPageBreak/>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 (негруба)</w:t>
            </w:r>
          </w:p>
        </w:tc>
      </w:tr>
      <w:tr w:rsidR="00DC6C30" w:rsidRPr="001B5195"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1B5195"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w:t>
            </w:r>
          </w:p>
        </w:tc>
      </w:tr>
    </w:tbl>
    <w:p w:rsidR="00B4792E" w:rsidRPr="001B5195" w:rsidRDefault="00B4792E" w:rsidP="00DC6C30">
      <w:pPr>
        <w:shd w:val="clear" w:color="auto" w:fill="FFFFFF" w:themeFill="background1"/>
        <w:spacing w:after="0" w:line="240" w:lineRule="auto"/>
        <w:outlineLvl w:val="2"/>
        <w:rPr>
          <w:rFonts w:ascii="Times New Roman" w:eastAsia="Times New Roman" w:hAnsi="Times New Roman" w:cs="Times New Roman"/>
          <w:b/>
          <w:bCs/>
          <w:sz w:val="24"/>
          <w:szCs w:val="24"/>
          <w:lang w:val="uk-UA" w:eastAsia="ru-RU"/>
        </w:rPr>
      </w:pPr>
    </w:p>
    <w:p w:rsidR="00DC6C30" w:rsidRPr="001B5195" w:rsidRDefault="00DC6C30" w:rsidP="00DC6C30">
      <w:pPr>
        <w:shd w:val="clear" w:color="auto" w:fill="FFFFFF" w:themeFill="background1"/>
        <w:spacing w:after="0" w:line="240" w:lineRule="auto"/>
        <w:outlineLvl w:val="2"/>
        <w:rPr>
          <w:rFonts w:ascii="Times New Roman" w:eastAsia="Times New Roman" w:hAnsi="Times New Roman" w:cs="Times New Roman"/>
          <w:b/>
          <w:bCs/>
          <w:sz w:val="24"/>
          <w:szCs w:val="24"/>
          <w:lang w:eastAsia="ru-RU"/>
        </w:rPr>
      </w:pPr>
      <w:r w:rsidRPr="001B5195">
        <w:rPr>
          <w:rFonts w:ascii="Times New Roman" w:eastAsia="Times New Roman" w:hAnsi="Times New Roman" w:cs="Times New Roman"/>
          <w:b/>
          <w:bCs/>
          <w:sz w:val="24"/>
          <w:szCs w:val="24"/>
          <w:lang w:val="uk-UA" w:eastAsia="ru-RU"/>
        </w:rPr>
        <w:t>Виведення підсумкового (семестрового) балу</w:t>
      </w:r>
    </w:p>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1B5195" w:rsidRDefault="00DC6C30" w:rsidP="00DC6C30">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Підсумковий бал є результатом оцінювання досягнень учня у таких аспектах:</w:t>
      </w:r>
    </w:p>
    <w:p w:rsidR="00DC6C30" w:rsidRPr="001B5195"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w:t>
      </w:r>
      <w:r w:rsidR="002041D0">
        <w:rPr>
          <w:rFonts w:ascii="Times New Roman" w:eastAsia="Times New Roman" w:hAnsi="Times New Roman" w:cs="Times New Roman"/>
          <w:sz w:val="24"/>
          <w:szCs w:val="24"/>
          <w:lang w:val="uk-UA" w:eastAsia="ru-RU"/>
        </w:rPr>
        <w:t xml:space="preserve">     </w:t>
      </w:r>
      <w:r w:rsidRPr="001B5195">
        <w:rPr>
          <w:rFonts w:ascii="Times New Roman" w:eastAsia="Times New Roman" w:hAnsi="Times New Roman" w:cs="Times New Roman"/>
          <w:sz w:val="24"/>
          <w:szCs w:val="24"/>
          <w:lang w:val="uk-UA" w:eastAsia="ru-RU"/>
        </w:rPr>
        <w:t>говоріння (діалогічне мовлення; монологічне мовлення: усний переказ, усний твір);</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письмо (диктант, письмовий переказ, письмовий твір</w:t>
      </w:r>
      <w:r w:rsidR="001B5195">
        <w:rPr>
          <w:rFonts w:ascii="Times New Roman" w:eastAsia="Times New Roman" w:hAnsi="Times New Roman" w:cs="Times New Roman"/>
          <w:sz w:val="24"/>
          <w:szCs w:val="24"/>
          <w:lang w:val="uk-UA" w:eastAsia="ru-RU"/>
        </w:rPr>
        <w:t>, есе</w:t>
      </w:r>
      <w:r w:rsidRPr="001B5195">
        <w:rPr>
          <w:rFonts w:ascii="Times New Roman" w:eastAsia="Times New Roman" w:hAnsi="Times New Roman" w:cs="Times New Roman"/>
          <w:sz w:val="24"/>
          <w:szCs w:val="24"/>
          <w:lang w:val="uk-UA" w:eastAsia="ru-RU"/>
        </w:rPr>
        <w:t>);</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читання (вголос);</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         відомості про мову, </w:t>
      </w:r>
      <w:proofErr w:type="spellStart"/>
      <w:r w:rsidRPr="001B5195">
        <w:rPr>
          <w:rFonts w:ascii="Times New Roman" w:eastAsia="Times New Roman" w:hAnsi="Times New Roman" w:cs="Times New Roman"/>
          <w:sz w:val="24"/>
          <w:szCs w:val="24"/>
          <w:lang w:val="uk-UA" w:eastAsia="ru-RU"/>
        </w:rPr>
        <w:t>мовні</w:t>
      </w:r>
      <w:proofErr w:type="spellEnd"/>
      <w:r w:rsidRPr="001B5195">
        <w:rPr>
          <w:rFonts w:ascii="Times New Roman" w:eastAsia="Times New Roman" w:hAnsi="Times New Roman" w:cs="Times New Roman"/>
          <w:sz w:val="24"/>
          <w:szCs w:val="24"/>
          <w:lang w:val="uk-UA" w:eastAsia="ru-RU"/>
        </w:rPr>
        <w:t xml:space="preserve"> вміння;</w:t>
      </w:r>
    </w:p>
    <w:p w:rsidR="00DC6C30" w:rsidRPr="001B5195" w:rsidRDefault="00DC6C30" w:rsidP="00881CF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ведення зошитів.</w:t>
      </w:r>
    </w:p>
    <w:p w:rsidR="002041D0" w:rsidRDefault="002041D0" w:rsidP="00DC6C30">
      <w:pPr>
        <w:shd w:val="clear" w:color="auto" w:fill="FFFFFF" w:themeFill="background1"/>
        <w:spacing w:after="0" w:line="240" w:lineRule="auto"/>
        <w:ind w:firstLine="320"/>
        <w:rPr>
          <w:rFonts w:ascii="Times New Roman" w:eastAsia="Times New Roman" w:hAnsi="Times New Roman" w:cs="Times New Roman"/>
          <w:sz w:val="24"/>
          <w:szCs w:val="24"/>
          <w:lang w:val="uk-UA" w:eastAsia="ru-RU"/>
        </w:rPr>
      </w:pPr>
    </w:p>
    <w:p w:rsidR="00DC6C30" w:rsidRPr="002041D0" w:rsidRDefault="00DC6C30" w:rsidP="00DC6C30">
      <w:pPr>
        <w:shd w:val="clear" w:color="auto" w:fill="FFFFFF" w:themeFill="background1"/>
        <w:spacing w:after="0" w:line="240" w:lineRule="auto"/>
        <w:ind w:firstLine="320"/>
        <w:rPr>
          <w:rFonts w:ascii="Times New Roman" w:eastAsia="Times New Roman" w:hAnsi="Times New Roman" w:cs="Times New Roman"/>
          <w:color w:val="FF0000"/>
          <w:sz w:val="24"/>
          <w:szCs w:val="24"/>
          <w:lang w:val="uk-UA" w:eastAsia="ru-RU"/>
        </w:rPr>
      </w:pPr>
      <w:r w:rsidRPr="002041D0">
        <w:rPr>
          <w:rFonts w:ascii="Times New Roman" w:eastAsia="Times New Roman" w:hAnsi="Times New Roman" w:cs="Times New Roman"/>
          <w:color w:val="FF0000"/>
          <w:sz w:val="24"/>
          <w:szCs w:val="24"/>
          <w:lang w:val="uk-UA" w:eastAsia="ru-RU"/>
        </w:rPr>
        <w:t>Під час перевірки зошитів ураховується наявність різних видів робіт, грамотність, охайність, вміння правильно оформити роботи.</w:t>
      </w:r>
    </w:p>
    <w:p w:rsidR="00DC6C30" w:rsidRPr="001B5195" w:rsidRDefault="00DC6C30" w:rsidP="00DC6C30">
      <w:pPr>
        <w:shd w:val="clear" w:color="auto" w:fill="FFFFFF" w:themeFill="background1"/>
        <w:spacing w:after="0" w:line="240" w:lineRule="auto"/>
        <w:ind w:firstLine="320"/>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w:t>
      </w:r>
      <w:r w:rsidR="002041D0">
        <w:rPr>
          <w:rFonts w:ascii="Times New Roman" w:eastAsia="Times New Roman" w:hAnsi="Times New Roman" w:cs="Times New Roman"/>
          <w:sz w:val="24"/>
          <w:szCs w:val="24"/>
          <w:lang w:val="uk-UA" w:eastAsia="ru-RU"/>
        </w:rPr>
        <w:t>оцінок</w:t>
      </w:r>
      <w:r w:rsidRPr="001B5195">
        <w:rPr>
          <w:rFonts w:ascii="Times New Roman" w:eastAsia="Times New Roman" w:hAnsi="Times New Roman" w:cs="Times New Roman"/>
          <w:sz w:val="24"/>
          <w:szCs w:val="24"/>
          <w:lang w:val="uk-UA" w:eastAsia="ru-RU"/>
        </w:rPr>
        <w:t>.</w:t>
      </w:r>
    </w:p>
    <w:p w:rsidR="00881CF3" w:rsidRPr="002041D0" w:rsidRDefault="002041D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Перевага надається оцінкам за контрольні види роботи.</w:t>
      </w:r>
    </w:p>
    <w:p w:rsidR="00B4792E" w:rsidRPr="001B5195" w:rsidRDefault="00B4792E">
      <w:pPr>
        <w:rPr>
          <w:rFonts w:ascii="Times New Roman" w:eastAsia="Times New Roman" w:hAnsi="Times New Roman" w:cs="Times New Roman"/>
          <w:sz w:val="24"/>
          <w:szCs w:val="24"/>
          <w:lang w:eastAsia="ru-RU"/>
        </w:rPr>
      </w:pPr>
    </w:p>
    <w:p w:rsidR="00076C18" w:rsidRPr="001B5195" w:rsidRDefault="00076C18"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076C18" w:rsidRPr="001B5195" w:rsidRDefault="00076C18"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2041D0" w:rsidRDefault="002041D0" w:rsidP="00DC6C30">
      <w:pPr>
        <w:shd w:val="clear" w:color="auto" w:fill="FFFFFF" w:themeFill="background1"/>
        <w:spacing w:after="0" w:line="240" w:lineRule="auto"/>
        <w:ind w:firstLine="709"/>
        <w:jc w:val="center"/>
        <w:rPr>
          <w:rFonts w:ascii="Times New Roman" w:eastAsia="Times New Roman" w:hAnsi="Times New Roman" w:cs="Times New Roman"/>
          <w:b/>
          <w:bCs/>
          <w:i/>
          <w:iCs/>
          <w:sz w:val="24"/>
          <w:szCs w:val="24"/>
          <w:lang w:val="uk-UA" w:eastAsia="ru-RU"/>
        </w:rPr>
      </w:pPr>
    </w:p>
    <w:p w:rsidR="00DC6C30" w:rsidRPr="001B5195" w:rsidRDefault="00DC6C30" w:rsidP="00DC6C30">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i/>
          <w:iCs/>
          <w:sz w:val="24"/>
          <w:szCs w:val="24"/>
          <w:lang w:val="uk-UA" w:eastAsia="ru-RU"/>
        </w:rPr>
        <w:lastRenderedPageBreak/>
        <w:t>Оцінювання </w:t>
      </w:r>
      <w:r w:rsidRPr="001B5195">
        <w:rPr>
          <w:rFonts w:ascii="Times New Roman" w:eastAsia="Times New Roman" w:hAnsi="Times New Roman" w:cs="Times New Roman"/>
          <w:b/>
          <w:bCs/>
          <w:sz w:val="24"/>
          <w:szCs w:val="24"/>
          <w:lang w:val="uk-UA" w:eastAsia="ru-RU"/>
        </w:rPr>
        <w:t>навчальних досягнень учнів з української літератури здійсню</w:t>
      </w:r>
      <w:r w:rsidR="002041D0">
        <w:rPr>
          <w:rFonts w:ascii="Times New Roman" w:eastAsia="Times New Roman" w:hAnsi="Times New Roman" w:cs="Times New Roman"/>
          <w:b/>
          <w:bCs/>
          <w:sz w:val="24"/>
          <w:szCs w:val="24"/>
          <w:lang w:val="uk-UA" w:eastAsia="ru-RU"/>
        </w:rPr>
        <w:t>ється</w:t>
      </w:r>
      <w:r w:rsidRPr="001B5195">
        <w:rPr>
          <w:rFonts w:ascii="Times New Roman" w:eastAsia="Times New Roman" w:hAnsi="Times New Roman" w:cs="Times New Roman"/>
          <w:b/>
          <w:bCs/>
          <w:sz w:val="24"/>
          <w:szCs w:val="24"/>
          <w:lang w:val="uk-UA" w:eastAsia="ru-RU"/>
        </w:rPr>
        <w:t xml:space="preserve"> за такими </w:t>
      </w:r>
      <w:r w:rsidRPr="001B5195">
        <w:rPr>
          <w:rFonts w:ascii="Times New Roman" w:eastAsia="Times New Roman" w:hAnsi="Times New Roman" w:cs="Times New Roman"/>
          <w:b/>
          <w:bCs/>
          <w:i/>
          <w:iCs/>
          <w:sz w:val="24"/>
          <w:szCs w:val="24"/>
          <w:lang w:val="uk-UA" w:eastAsia="ru-RU"/>
        </w:rPr>
        <w:t>критеріями:</w:t>
      </w:r>
    </w:p>
    <w:p w:rsidR="00DC6C30" w:rsidRPr="001B5195" w:rsidRDefault="00DC6C30" w:rsidP="00DC6C30">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1B5195"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Рівні</w:t>
            </w:r>
          </w:p>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b/>
                <w:bCs/>
                <w:spacing w:val="-5"/>
                <w:sz w:val="24"/>
                <w:szCs w:val="24"/>
                <w:lang w:val="uk-UA" w:eastAsia="ru-RU"/>
              </w:rPr>
            </w:pPr>
          </w:p>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1B5195" w:rsidTr="00881CF3">
        <w:tc>
          <w:tcPr>
            <w:tcW w:w="1445" w:type="dxa"/>
            <w:tcBorders>
              <w:top w:val="nil"/>
              <w:left w:val="single" w:sz="8" w:space="0" w:color="auto"/>
              <w:bottom w:val="nil"/>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1B5195" w:rsidTr="00076C18">
        <w:tc>
          <w:tcPr>
            <w:tcW w:w="1445" w:type="dxa"/>
            <w:vMerge w:val="restart"/>
            <w:tcBorders>
              <w:top w:val="nil"/>
              <w:left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1B5195" w:rsidTr="00076C18">
        <w:tc>
          <w:tcPr>
            <w:tcW w:w="1445" w:type="dxa"/>
            <w:vMerge/>
            <w:tcBorders>
              <w:left w:val="single" w:sz="8" w:space="0" w:color="auto"/>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1B5195" w:rsidTr="00881CF3">
        <w:tc>
          <w:tcPr>
            <w:tcW w:w="1445" w:type="dxa"/>
            <w:tcBorders>
              <w:top w:val="nil"/>
              <w:left w:val="single" w:sz="8" w:space="0" w:color="auto"/>
              <w:bottom w:val="nil"/>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1B5195" w:rsidTr="00076C18">
        <w:tc>
          <w:tcPr>
            <w:tcW w:w="1445" w:type="dxa"/>
            <w:vMerge w:val="restart"/>
            <w:tcBorders>
              <w:top w:val="nil"/>
              <w:left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1B5195" w:rsidTr="00076C18">
        <w:tc>
          <w:tcPr>
            <w:tcW w:w="1445" w:type="dxa"/>
            <w:vMerge/>
            <w:tcBorders>
              <w:left w:val="single" w:sz="8" w:space="0" w:color="auto"/>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w:t>
            </w:r>
            <w:r w:rsidR="00680BE8" w:rsidRPr="001B5195">
              <w:rPr>
                <w:rFonts w:ascii="Times New Roman" w:eastAsia="Times New Roman" w:hAnsi="Times New Roman" w:cs="Times New Roman"/>
                <w:sz w:val="24"/>
                <w:szCs w:val="24"/>
                <w:lang w:val="uk-UA" w:eastAsia="ru-RU"/>
              </w:rPr>
              <w:t>н</w:t>
            </w:r>
            <w:r w:rsidRPr="001B5195">
              <w:rPr>
                <w:rFonts w:ascii="Times New Roman" w:eastAsia="Times New Roman" w:hAnsi="Times New Roman" w:cs="Times New Roman"/>
                <w:sz w:val="24"/>
                <w:szCs w:val="24"/>
                <w:lang w:val="uk-UA" w:eastAsia="ru-RU"/>
              </w:rPr>
              <w:t xml:space="preserve">о-наслідкові </w:t>
            </w:r>
            <w:r w:rsidR="009B70B4" w:rsidRPr="001B5195">
              <w:rPr>
                <w:rFonts w:ascii="Times New Roman" w:eastAsia="Times New Roman" w:hAnsi="Times New Roman" w:cs="Times New Roman"/>
                <w:sz w:val="24"/>
                <w:szCs w:val="24"/>
                <w:lang w:val="uk-UA" w:eastAsia="ru-RU"/>
              </w:rPr>
              <w:t>зв’язки</w:t>
            </w:r>
            <w:r w:rsidRPr="001B5195">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1B5195" w:rsidTr="00881CF3">
        <w:tc>
          <w:tcPr>
            <w:tcW w:w="1445" w:type="dxa"/>
            <w:tcBorders>
              <w:top w:val="nil"/>
              <w:left w:val="single" w:sz="8" w:space="0" w:color="auto"/>
              <w:bottom w:val="nil"/>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1B5195" w:rsidTr="00076C18">
        <w:tc>
          <w:tcPr>
            <w:tcW w:w="1445" w:type="dxa"/>
            <w:vMerge w:val="restart"/>
            <w:tcBorders>
              <w:top w:val="nil"/>
              <w:left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1B5195">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1B5195">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1B5195" w:rsidTr="00076C18">
        <w:tc>
          <w:tcPr>
            <w:tcW w:w="1445" w:type="dxa"/>
            <w:vMerge/>
            <w:tcBorders>
              <w:left w:val="single" w:sz="8" w:space="0" w:color="auto"/>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r w:rsidR="00680BE8" w:rsidRPr="001B5195">
              <w:rPr>
                <w:rFonts w:ascii="Times New Roman" w:eastAsia="Times New Roman" w:hAnsi="Times New Roman" w:cs="Times New Roman"/>
                <w:sz w:val="24"/>
                <w:szCs w:val="24"/>
                <w:lang w:val="uk-UA" w:eastAsia="ru-RU"/>
              </w:rPr>
              <w:t>літературного</w:t>
            </w:r>
            <w:r w:rsidRPr="001B5195">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1B5195" w:rsidTr="00881CF3">
        <w:tc>
          <w:tcPr>
            <w:tcW w:w="1445" w:type="dxa"/>
            <w:tcBorders>
              <w:top w:val="nil"/>
              <w:left w:val="single" w:sz="8" w:space="0" w:color="auto"/>
              <w:bottom w:val="nil"/>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1B5195"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1B5195"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1B5195" w:rsidTr="00076C18">
        <w:tc>
          <w:tcPr>
            <w:tcW w:w="1445" w:type="dxa"/>
            <w:vMerge w:val="restart"/>
            <w:tcBorders>
              <w:top w:val="nil"/>
              <w:left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r w:rsidR="00680BE8" w:rsidRPr="001B5195">
              <w:rPr>
                <w:rFonts w:ascii="Times New Roman" w:eastAsia="Times New Roman" w:hAnsi="Times New Roman" w:cs="Times New Roman"/>
                <w:sz w:val="24"/>
                <w:szCs w:val="24"/>
                <w:lang w:val="uk-UA" w:eastAsia="ru-RU"/>
              </w:rPr>
              <w:t>розв’язання</w:t>
            </w:r>
            <w:r w:rsidRPr="001B5195">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1B5195" w:rsidTr="00076C18">
        <w:tc>
          <w:tcPr>
            <w:tcW w:w="1445" w:type="dxa"/>
            <w:vMerge/>
            <w:tcBorders>
              <w:left w:val="single" w:sz="8" w:space="0" w:color="auto"/>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1B5195"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1B5195"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1B5195">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1B5195" w:rsidRDefault="00277B55" w:rsidP="00DC6C30">
      <w:pPr>
        <w:shd w:val="clear" w:color="auto" w:fill="FFFFFF" w:themeFill="background1"/>
        <w:rPr>
          <w:rFonts w:ascii="Times New Roman" w:hAnsi="Times New Roman" w:cs="Times New Roman"/>
          <w:sz w:val="24"/>
          <w:szCs w:val="24"/>
        </w:rPr>
      </w:pPr>
    </w:p>
    <w:sectPr w:rsidR="00277B55" w:rsidRPr="001B5195"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1CD0"/>
    <w:multiLevelType w:val="multilevel"/>
    <w:tmpl w:val="2770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30"/>
    <w:rsid w:val="00076C18"/>
    <w:rsid w:val="001B5195"/>
    <w:rsid w:val="001E4EC1"/>
    <w:rsid w:val="002041D0"/>
    <w:rsid w:val="00217AF7"/>
    <w:rsid w:val="00255E0D"/>
    <w:rsid w:val="0026058B"/>
    <w:rsid w:val="00277B55"/>
    <w:rsid w:val="00291E22"/>
    <w:rsid w:val="003E33AC"/>
    <w:rsid w:val="0043402F"/>
    <w:rsid w:val="004E6C4F"/>
    <w:rsid w:val="00511396"/>
    <w:rsid w:val="00595E9B"/>
    <w:rsid w:val="005D2EA3"/>
    <w:rsid w:val="00680BE8"/>
    <w:rsid w:val="006F2144"/>
    <w:rsid w:val="00881CF3"/>
    <w:rsid w:val="00882C06"/>
    <w:rsid w:val="009B1A90"/>
    <w:rsid w:val="009B70B4"/>
    <w:rsid w:val="00B4792E"/>
    <w:rsid w:val="00D36FBC"/>
    <w:rsid w:val="00DC6C30"/>
    <w:rsid w:val="00EC357C"/>
    <w:rsid w:val="00ED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34D"/>
  <w15:docId w15:val="{582DAC0D-26CB-42F2-BEEE-CEFAA368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7488">
      <w:bodyDiv w:val="1"/>
      <w:marLeft w:val="0"/>
      <w:marRight w:val="0"/>
      <w:marTop w:val="0"/>
      <w:marBottom w:val="0"/>
      <w:divBdr>
        <w:top w:val="none" w:sz="0" w:space="0" w:color="auto"/>
        <w:left w:val="none" w:sz="0" w:space="0" w:color="auto"/>
        <w:bottom w:val="none" w:sz="0" w:space="0" w:color="auto"/>
        <w:right w:val="none" w:sz="0" w:space="0" w:color="auto"/>
      </w:divBdr>
      <w:divsChild>
        <w:div w:id="696541718">
          <w:marLeft w:val="0"/>
          <w:marRight w:val="0"/>
          <w:marTop w:val="0"/>
          <w:marBottom w:val="0"/>
          <w:divBdr>
            <w:top w:val="none" w:sz="0" w:space="0" w:color="auto"/>
            <w:left w:val="none" w:sz="0" w:space="0" w:color="auto"/>
            <w:bottom w:val="none" w:sz="0" w:space="0" w:color="auto"/>
            <w:right w:val="none" w:sz="0" w:space="0" w:color="auto"/>
          </w:divBdr>
        </w:div>
      </w:divsChild>
    </w:div>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25556</Words>
  <Characters>14568</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Вчитель</cp:lastModifiedBy>
  <cp:revision>4</cp:revision>
  <dcterms:created xsi:type="dcterms:W3CDTF">2020-11-06T17:26:00Z</dcterms:created>
  <dcterms:modified xsi:type="dcterms:W3CDTF">2020-11-06T19:44:00Z</dcterms:modified>
</cp:coreProperties>
</file>