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0" w:rsidRDefault="00370AC0" w:rsidP="00370AC0">
      <w:pPr>
        <w:shd w:val="clear" w:color="auto" w:fill="FFFFFF"/>
        <w:spacing w:after="0" w:line="240" w:lineRule="auto"/>
        <w:ind w:left="835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"П о г о д ж е н о"                                                                           </w:t>
      </w:r>
      <w:r>
        <w:rPr>
          <w:color w:val="000000"/>
          <w:spacing w:val="-3"/>
          <w:sz w:val="24"/>
          <w:szCs w:val="24"/>
          <w:lang w:val="uk-UA"/>
        </w:rPr>
        <w:t>"3 а т в е р д ж е н о"</w:t>
      </w:r>
    </w:p>
    <w:p w:rsidR="00370AC0" w:rsidRDefault="00370AC0" w:rsidP="00370AC0">
      <w:pPr>
        <w:shd w:val="clear" w:color="auto" w:fill="FFFFFF"/>
        <w:spacing w:after="0" w:line="240" w:lineRule="auto"/>
        <w:rPr>
          <w:sz w:val="24"/>
          <w:szCs w:val="24"/>
          <w:lang w:val="uk-UA"/>
        </w:rPr>
      </w:pPr>
      <w:r>
        <w:rPr>
          <w:color w:val="000000"/>
          <w:spacing w:val="-6"/>
          <w:sz w:val="24"/>
          <w:szCs w:val="24"/>
          <w:lang w:val="uk-UA"/>
        </w:rPr>
        <w:t>Начальник відділу освіти</w:t>
      </w:r>
      <w:r>
        <w:rPr>
          <w:color w:val="000000"/>
          <w:spacing w:val="-5"/>
          <w:sz w:val="24"/>
          <w:szCs w:val="24"/>
          <w:lang w:val="uk-UA"/>
        </w:rPr>
        <w:t xml:space="preserve">                                                           Начальник управління ОКСМП ЮМР</w:t>
      </w:r>
    </w:p>
    <w:p w:rsidR="00370AC0" w:rsidRDefault="00370AC0" w:rsidP="00370AC0">
      <w:pPr>
        <w:shd w:val="clear" w:color="auto" w:fill="FFFFFF"/>
        <w:spacing w:after="0" w:line="240" w:lineRule="auto"/>
        <w:rPr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>управління ОКСМП ЮМР</w:t>
      </w:r>
      <w:r>
        <w:rPr>
          <w:color w:val="000000"/>
          <w:spacing w:val="-4"/>
          <w:sz w:val="24"/>
          <w:szCs w:val="24"/>
          <w:lang w:val="uk-UA"/>
        </w:rPr>
        <w:br/>
      </w:r>
      <w:r>
        <w:rPr>
          <w:color w:val="000000"/>
          <w:sz w:val="24"/>
          <w:szCs w:val="24"/>
          <w:lang w:val="uk-UA"/>
        </w:rPr>
        <w:t xml:space="preserve">_________ </w:t>
      </w:r>
      <w:r>
        <w:rPr>
          <w:color w:val="000000"/>
          <w:spacing w:val="-6"/>
          <w:sz w:val="24"/>
          <w:szCs w:val="24"/>
          <w:lang w:val="uk-UA"/>
        </w:rPr>
        <w:t xml:space="preserve">Алексєєва С.В.                                        </w:t>
      </w:r>
      <w:r>
        <w:rPr>
          <w:sz w:val="24"/>
          <w:szCs w:val="24"/>
          <w:lang w:val="uk-UA"/>
        </w:rPr>
        <w:t xml:space="preserve">                ______</w:t>
      </w:r>
      <w:r>
        <w:rPr>
          <w:color w:val="000000"/>
          <w:spacing w:val="4"/>
          <w:sz w:val="24"/>
          <w:szCs w:val="24"/>
          <w:lang w:val="uk-UA"/>
        </w:rPr>
        <w:t>Наконечна М.П.</w:t>
      </w:r>
    </w:p>
    <w:p w:rsidR="00370AC0" w:rsidRDefault="00370AC0" w:rsidP="00370AC0">
      <w:pPr>
        <w:shd w:val="clear" w:color="auto" w:fill="FFFFFF"/>
        <w:tabs>
          <w:tab w:val="left" w:leader="underscore" w:pos="1344"/>
        </w:tabs>
        <w:spacing w:after="0" w:line="240" w:lineRule="auto"/>
        <w:ind w:firstLine="307"/>
        <w:rPr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tabs>
          <w:tab w:val="left" w:leader="underscore" w:pos="864"/>
        </w:tabs>
        <w:spacing w:after="0" w:line="240" w:lineRule="auto"/>
        <w:ind w:left="19"/>
        <w:rPr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t>« _____»_______2018р.</w:t>
      </w:r>
      <w:r>
        <w:rPr>
          <w:color w:val="000000"/>
          <w:spacing w:val="43"/>
          <w:sz w:val="24"/>
          <w:szCs w:val="24"/>
          <w:lang w:val="uk-UA"/>
        </w:rPr>
        <w:t xml:space="preserve">      </w:t>
      </w:r>
      <w:r>
        <w:rPr>
          <w:color w:val="000000"/>
          <w:spacing w:val="-11"/>
          <w:sz w:val="24"/>
          <w:szCs w:val="24"/>
          <w:lang w:val="uk-UA"/>
        </w:rPr>
        <w:t xml:space="preserve">                                                            « _____»_______2018р.</w:t>
      </w:r>
      <w:r>
        <w:rPr>
          <w:color w:val="000000"/>
          <w:spacing w:val="43"/>
          <w:sz w:val="24"/>
          <w:szCs w:val="24"/>
          <w:lang w:val="uk-UA"/>
        </w:rPr>
        <w:t xml:space="preserve">       </w:t>
      </w:r>
    </w:p>
    <w:p w:rsidR="00370AC0" w:rsidRDefault="00370AC0" w:rsidP="00370AC0">
      <w:pPr>
        <w:shd w:val="clear" w:color="auto" w:fill="FFFFFF"/>
        <w:tabs>
          <w:tab w:val="left" w:pos="2820"/>
        </w:tabs>
        <w:spacing w:after="0" w:line="240" w:lineRule="auto"/>
        <w:ind w:left="83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70AC0" w:rsidRDefault="00370AC0" w:rsidP="00370AC0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pacing w:val="-9"/>
          <w:sz w:val="24"/>
          <w:szCs w:val="24"/>
          <w:lang w:val="uk-UA"/>
        </w:rPr>
        <w:t>ПОЛОЖЕННЯ</w:t>
      </w:r>
    </w:p>
    <w:p w:rsidR="00370AC0" w:rsidRDefault="00370AC0" w:rsidP="00370AC0">
      <w:pPr>
        <w:shd w:val="clear" w:color="auto" w:fill="FFFFFF"/>
        <w:spacing w:after="0" w:line="240" w:lineRule="auto"/>
        <w:ind w:left="10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про дитячий заклад праці та відпочинку  «Інтелект» -  табір праці та відпочинку з денним перебуванням </w:t>
      </w:r>
      <w:r>
        <w:rPr>
          <w:b/>
          <w:bCs/>
          <w:color w:val="000000"/>
          <w:spacing w:val="-5"/>
          <w:sz w:val="24"/>
          <w:szCs w:val="24"/>
          <w:lang w:val="uk-UA"/>
        </w:rPr>
        <w:t>для дітей шкільного віку у складі  АШГ</w:t>
      </w:r>
    </w:p>
    <w:p w:rsidR="00370AC0" w:rsidRDefault="00370AC0" w:rsidP="00370AC0">
      <w:pPr>
        <w:shd w:val="clear" w:color="auto" w:fill="FFFFFF"/>
        <w:spacing w:after="0" w:line="240" w:lineRule="auto"/>
        <w:ind w:left="10"/>
        <w:jc w:val="center"/>
        <w:rPr>
          <w:b/>
          <w:bCs/>
          <w:sz w:val="24"/>
          <w:szCs w:val="24"/>
          <w:lang w:val="uk-UA"/>
        </w:rPr>
      </w:pPr>
    </w:p>
    <w:p w:rsidR="00370AC0" w:rsidRDefault="00370AC0" w:rsidP="00370A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  <w:r>
        <w:rPr>
          <w:b/>
          <w:bCs/>
          <w:color w:val="000000"/>
          <w:spacing w:val="-6"/>
          <w:sz w:val="24"/>
          <w:szCs w:val="24"/>
          <w:lang w:val="uk-UA"/>
        </w:rPr>
        <w:t>Загальна частина</w:t>
      </w:r>
    </w:p>
    <w:p w:rsidR="00370AC0" w:rsidRDefault="00370AC0" w:rsidP="00370AC0">
      <w:pPr>
        <w:shd w:val="clear" w:color="auto" w:fill="FFFFFF"/>
        <w:spacing w:after="0" w:line="240" w:lineRule="auto"/>
        <w:ind w:left="58"/>
        <w:jc w:val="center"/>
        <w:rPr>
          <w:sz w:val="24"/>
          <w:szCs w:val="24"/>
          <w:lang w:val="uk-UA"/>
        </w:rPr>
      </w:pP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>Дитячий заклад праці та відпочинку «Інтелект» (далі ДЗПВ «Інтелект») - табір</w:t>
      </w:r>
      <w:r>
        <w:rPr>
          <w:color w:val="000000"/>
          <w:spacing w:val="-4"/>
          <w:sz w:val="24"/>
          <w:szCs w:val="24"/>
          <w:lang w:val="uk-UA"/>
        </w:rPr>
        <w:br/>
      </w:r>
      <w:r>
        <w:rPr>
          <w:color w:val="000000"/>
          <w:spacing w:val="-6"/>
          <w:sz w:val="24"/>
          <w:szCs w:val="24"/>
          <w:lang w:val="uk-UA"/>
        </w:rPr>
        <w:t xml:space="preserve">праці та відпочинку з денним перебуванням для дітей шкільного віку у складі </w:t>
      </w:r>
      <w:r>
        <w:rPr>
          <w:color w:val="000000"/>
          <w:spacing w:val="-5"/>
          <w:sz w:val="24"/>
          <w:szCs w:val="24"/>
          <w:lang w:val="uk-UA"/>
        </w:rPr>
        <w:t xml:space="preserve">Комунального закладу 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«Южненська Авторська М.П.Гузика експериментальна спеціалізована загальноосвітня школа-комплекс  І-ІІІ ступенів Южненської міської ради Одеської області»</w:t>
      </w:r>
      <w:r>
        <w:rPr>
          <w:color w:val="000000"/>
          <w:spacing w:val="-5"/>
          <w:sz w:val="24"/>
          <w:szCs w:val="24"/>
          <w:lang w:val="uk-UA"/>
        </w:rPr>
        <w:t xml:space="preserve"> </w:t>
      </w:r>
      <w:r>
        <w:rPr>
          <w:color w:val="000000"/>
          <w:spacing w:val="-10"/>
          <w:sz w:val="24"/>
          <w:szCs w:val="24"/>
          <w:lang w:val="uk-UA"/>
        </w:rPr>
        <w:t>(АШГ</w:t>
      </w:r>
      <w:r>
        <w:rPr>
          <w:color w:val="000000"/>
          <w:spacing w:val="-6"/>
          <w:sz w:val="24"/>
          <w:szCs w:val="24"/>
          <w:lang w:val="uk-UA"/>
        </w:rPr>
        <w:t xml:space="preserve">). 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3"/>
          <w:sz w:val="24"/>
          <w:szCs w:val="24"/>
          <w:lang w:val="uk-UA"/>
        </w:rPr>
        <w:t>ДЗПВ «Інтелект»</w:t>
      </w:r>
      <w:r>
        <w:rPr>
          <w:sz w:val="24"/>
          <w:szCs w:val="24"/>
          <w:lang w:val="uk-UA"/>
        </w:rPr>
        <w:t xml:space="preserve"> » є тимчасово діючим, пристосованим закладом праці та відпочинку і роз</w:t>
      </w:r>
      <w:r>
        <w:rPr>
          <w:sz w:val="24"/>
          <w:szCs w:val="24"/>
          <w:lang w:val="uk-UA"/>
        </w:rPr>
        <w:softHyphen/>
        <w:t xml:space="preserve">міщується на базі АШГ та використовує її матеріально-технічну базу. 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61" w:firstLine="48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-5"/>
          <w:sz w:val="24"/>
          <w:szCs w:val="24"/>
          <w:lang w:val="uk-UA"/>
        </w:rPr>
        <w:t xml:space="preserve">Місце знаходження: 65481, Одеська область, м. Южне, вулиця Хіміків 10 А.  </w:t>
      </w:r>
      <w:r>
        <w:rPr>
          <w:color w:val="000000"/>
          <w:spacing w:val="-4"/>
          <w:sz w:val="24"/>
          <w:szCs w:val="24"/>
          <w:lang w:val="uk-UA"/>
        </w:rPr>
        <w:t>Телефон 2-19-75.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61" w:firstLine="48"/>
        <w:jc w:val="both"/>
        <w:rPr>
          <w:sz w:val="24"/>
          <w:szCs w:val="24"/>
          <w:lang w:val="uk-UA"/>
        </w:rPr>
      </w:pPr>
      <w:r>
        <w:rPr>
          <w:color w:val="000000"/>
          <w:spacing w:val="-6"/>
          <w:sz w:val="24"/>
          <w:szCs w:val="24"/>
          <w:lang w:val="uk-UA"/>
        </w:rPr>
        <w:t xml:space="preserve">Головною метою ДЗПВ «Інтелект» є </w:t>
      </w:r>
      <w:r>
        <w:rPr>
          <w:sz w:val="24"/>
          <w:szCs w:val="24"/>
          <w:lang w:val="uk-UA"/>
        </w:rPr>
        <w:t xml:space="preserve"> забезпечення права громадян на здобуття позашкільної оздоровчо-виховної освіти, зокрема реалізація права кожної дитини на повноцінний відпочинок, зміцнен</w:t>
      </w:r>
      <w:r>
        <w:rPr>
          <w:sz w:val="24"/>
          <w:szCs w:val="24"/>
          <w:lang w:val="uk-UA"/>
        </w:rPr>
        <w:softHyphen/>
        <w:t xml:space="preserve">ня здоров'я, задоволення інтересів і духовних запитів відповідно до індивідуальних потреб дітей шкільного віку, </w:t>
      </w:r>
      <w:r>
        <w:rPr>
          <w:color w:val="000000"/>
          <w:spacing w:val="-5"/>
          <w:sz w:val="24"/>
          <w:szCs w:val="24"/>
          <w:lang w:val="uk-UA"/>
        </w:rPr>
        <w:t>формування у дітей трудових інтересів і навичок,</w:t>
      </w:r>
      <w:r>
        <w:rPr>
          <w:lang w:val="uk-UA"/>
        </w:rPr>
        <w:t xml:space="preserve"> </w:t>
      </w:r>
      <w:r>
        <w:rPr>
          <w:color w:val="000000"/>
          <w:spacing w:val="-5"/>
          <w:sz w:val="24"/>
          <w:szCs w:val="24"/>
          <w:lang w:val="uk-UA"/>
        </w:rPr>
        <w:t xml:space="preserve">усвідомлення практичної складової навчальних курсів, </w:t>
      </w:r>
      <w:r>
        <w:rPr>
          <w:sz w:val="24"/>
          <w:szCs w:val="24"/>
          <w:lang w:val="uk-UA"/>
        </w:rPr>
        <w:t xml:space="preserve"> створення умов для наближення змісту навчальних предметів до реального життя.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461" w:firstLine="48"/>
        <w:jc w:val="both"/>
        <w:rPr>
          <w:sz w:val="24"/>
          <w:szCs w:val="24"/>
          <w:lang w:val="uk-UA"/>
        </w:rPr>
      </w:pPr>
      <w:r>
        <w:rPr>
          <w:color w:val="000000"/>
          <w:spacing w:val="-15"/>
          <w:sz w:val="24"/>
          <w:szCs w:val="24"/>
          <w:lang w:val="uk-UA"/>
        </w:rPr>
        <w:t xml:space="preserve">  Основні задачі</w:t>
      </w:r>
      <w:r>
        <w:rPr>
          <w:color w:val="000000"/>
          <w:spacing w:val="-6"/>
          <w:sz w:val="24"/>
          <w:szCs w:val="24"/>
          <w:lang w:val="uk-UA"/>
        </w:rPr>
        <w:t xml:space="preserve"> ДЗПВ «Інтелект» </w:t>
      </w:r>
      <w:r>
        <w:rPr>
          <w:color w:val="000000"/>
          <w:spacing w:val="-15"/>
          <w:sz w:val="24"/>
          <w:szCs w:val="24"/>
          <w:lang w:val="uk-UA"/>
        </w:rPr>
        <w:t xml:space="preserve"> :</w:t>
      </w:r>
      <w:r>
        <w:rPr>
          <w:sz w:val="24"/>
          <w:szCs w:val="24"/>
          <w:lang w:val="uk-UA"/>
        </w:rPr>
        <w:t xml:space="preserve"> </w:t>
      </w:r>
    </w:p>
    <w:p w:rsidR="00370AC0" w:rsidRDefault="00370AC0" w:rsidP="00370A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snapToGrid w:val="0"/>
          <w:sz w:val="24"/>
          <w:szCs w:val="24"/>
          <w:lang w:val="uk-UA"/>
        </w:rPr>
        <w:t xml:space="preserve">залучати школярів до пошукової роботи та проектної діяльності, </w:t>
      </w:r>
      <w:r>
        <w:rPr>
          <w:sz w:val="24"/>
          <w:szCs w:val="24"/>
          <w:lang w:val="uk-UA"/>
        </w:rPr>
        <w:t xml:space="preserve"> організовувати спостереження та дослідження учнями явищ природи і процесів життєдіяльності суспільства</w:t>
      </w:r>
      <w:r>
        <w:rPr>
          <w:snapToGrid w:val="0"/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370AC0" w:rsidRDefault="00370AC0" w:rsidP="00370A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розвивати пізнавальну діяльність учнів, розширювати їх світогляд , формувати в них життєво необхідні компетенції, 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 w:right="922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-15"/>
          <w:sz w:val="24"/>
          <w:szCs w:val="24"/>
          <w:lang w:val="uk-UA"/>
        </w:rPr>
        <w:t xml:space="preserve">               -    формувати обґрунтовану мотивацію професійних намірів  учнів;</w:t>
      </w:r>
    </w:p>
    <w:p w:rsidR="00370AC0" w:rsidRDefault="00370AC0" w:rsidP="00370AC0">
      <w:pPr>
        <w:shd w:val="clear" w:color="auto" w:fill="FFFFFF"/>
        <w:tabs>
          <w:tab w:val="left" w:pos="749"/>
          <w:tab w:val="left" w:pos="9781"/>
          <w:tab w:val="left" w:pos="9923"/>
        </w:tabs>
        <w:spacing w:after="0" w:line="240" w:lineRule="auto"/>
        <w:ind w:left="48" w:right="922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-15"/>
          <w:sz w:val="24"/>
          <w:szCs w:val="24"/>
          <w:lang w:val="uk-UA"/>
        </w:rPr>
        <w:t xml:space="preserve">               - задовольняти моральні та інтелектуальні потреби вихованців, розвивати їх розумові здібності, </w:t>
      </w:r>
    </w:p>
    <w:p w:rsidR="00370AC0" w:rsidRDefault="00370AC0" w:rsidP="00370AC0">
      <w:pPr>
        <w:shd w:val="clear" w:color="auto" w:fill="FFFFFF"/>
        <w:tabs>
          <w:tab w:val="left" w:pos="749"/>
          <w:tab w:val="left" w:pos="9781"/>
          <w:tab w:val="left" w:pos="9923"/>
        </w:tabs>
        <w:spacing w:after="0" w:line="240" w:lineRule="auto"/>
        <w:ind w:left="48" w:right="922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-15"/>
          <w:sz w:val="24"/>
          <w:szCs w:val="24"/>
          <w:lang w:val="uk-UA"/>
        </w:rPr>
        <w:t xml:space="preserve">               - навчати  учнів грамотно відноситься до свого здоров’я.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sz w:val="24"/>
          <w:szCs w:val="24"/>
          <w:lang w:val="uk-UA"/>
        </w:rPr>
      </w:pPr>
      <w:r>
        <w:rPr>
          <w:color w:val="000000"/>
          <w:spacing w:val="-6"/>
          <w:sz w:val="24"/>
          <w:szCs w:val="24"/>
          <w:lang w:val="uk-UA"/>
        </w:rPr>
        <w:t xml:space="preserve">ДЗПВ «Інтелект» </w:t>
      </w:r>
      <w:r>
        <w:rPr>
          <w:sz w:val="24"/>
          <w:szCs w:val="24"/>
        </w:rPr>
        <w:t xml:space="preserve">у своїй діяльності керується  Конституцією України, законами України, актами Президента України та Кабінету Міністрів України, іншими нормативно-правовими актами, та цим </w:t>
      </w:r>
      <w:r w:rsidR="001820C6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</w:rPr>
        <w:t>Положенням.</w:t>
      </w:r>
      <w:r>
        <w:rPr>
          <w:b/>
          <w:bCs/>
          <w:sz w:val="24"/>
          <w:szCs w:val="24"/>
        </w:rPr>
        <w:t xml:space="preserve"> </w:t>
      </w:r>
    </w:p>
    <w:p w:rsidR="00370AC0" w:rsidRDefault="00370AC0" w:rsidP="00370A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>Положення про ДЗПВ «Інтелект» розроблено відповідно до Закону України «Про освіту»,</w:t>
      </w:r>
      <w:r>
        <w:rPr>
          <w:color w:val="000000"/>
          <w:spacing w:val="-4"/>
          <w:sz w:val="24"/>
          <w:szCs w:val="24"/>
          <w:lang w:val="uk-UA"/>
        </w:rPr>
        <w:br/>
      </w:r>
      <w:r>
        <w:rPr>
          <w:color w:val="000000"/>
          <w:spacing w:val="-6"/>
          <w:sz w:val="24"/>
          <w:szCs w:val="24"/>
          <w:lang w:val="uk-UA"/>
        </w:rPr>
        <w:t xml:space="preserve">«Про загальну середню освіту», «Про позашкільну освіту», Закону України «Про оздоровлення та відпочинок дітей» </w:t>
      </w:r>
      <w:r>
        <w:rPr>
          <w:color w:val="000000"/>
          <w:spacing w:val="-5"/>
          <w:sz w:val="24"/>
          <w:szCs w:val="24"/>
          <w:lang w:val="uk-UA"/>
        </w:rPr>
        <w:t>від 04 вересня 2008 року, № 375-</w:t>
      </w:r>
      <w:r>
        <w:rPr>
          <w:color w:val="000000"/>
          <w:spacing w:val="-5"/>
          <w:sz w:val="24"/>
          <w:szCs w:val="24"/>
          <w:lang w:val="en-US"/>
        </w:rPr>
        <w:t>VI</w:t>
      </w:r>
      <w:r>
        <w:rPr>
          <w:color w:val="000000"/>
          <w:spacing w:val="-5"/>
          <w:sz w:val="24"/>
          <w:szCs w:val="24"/>
          <w:lang w:val="uk-UA"/>
        </w:rPr>
        <w:t xml:space="preserve">  зі змінами, п. 1.13, Типового положення про дитячий заклад </w:t>
      </w:r>
      <w:r>
        <w:rPr>
          <w:color w:val="000000"/>
          <w:spacing w:val="-6"/>
          <w:sz w:val="24"/>
          <w:szCs w:val="24"/>
          <w:lang w:val="uk-UA"/>
        </w:rPr>
        <w:t xml:space="preserve">оздоровлення та відпочинку  затвердженого Постановою Кабінету Міністрів України від </w:t>
      </w:r>
      <w:r>
        <w:rPr>
          <w:color w:val="000000"/>
          <w:spacing w:val="-7"/>
          <w:sz w:val="24"/>
          <w:szCs w:val="24"/>
          <w:lang w:val="uk-UA"/>
        </w:rPr>
        <w:t>28 квітня 2009 р. № 422. Закону України «Про оздоровлення та відпочинок дітей» (Відомості Верховної Ради України, 2008 р., № 45, ст.. 313; 2009 р., №41, ст.. 597; 2015р., №11, ст..</w:t>
      </w:r>
    </w:p>
    <w:p w:rsidR="00370AC0" w:rsidRDefault="00370AC0" w:rsidP="00370AC0">
      <w:pPr>
        <w:shd w:val="clear" w:color="auto" w:fill="FFFFFF"/>
        <w:tabs>
          <w:tab w:val="left" w:pos="0"/>
        </w:tabs>
        <w:spacing w:after="0" w:line="240" w:lineRule="auto"/>
        <w:ind w:left="48"/>
        <w:jc w:val="center"/>
        <w:rPr>
          <w:b/>
          <w:color w:val="000000"/>
          <w:spacing w:val="-15"/>
          <w:sz w:val="36"/>
          <w:szCs w:val="24"/>
          <w:lang w:val="uk-UA"/>
        </w:rPr>
      </w:pPr>
      <w:r>
        <w:rPr>
          <w:b/>
          <w:color w:val="000000"/>
          <w:spacing w:val="-15"/>
          <w:sz w:val="36"/>
          <w:szCs w:val="24"/>
          <w:lang w:val="uk-UA"/>
        </w:rPr>
        <w:lastRenderedPageBreak/>
        <w:t>Закони України «Про оздоровлення та відпочинок дітей»</w:t>
      </w:r>
    </w:p>
    <w:p w:rsidR="00370AC0" w:rsidRDefault="00370AC0" w:rsidP="00370AC0">
      <w:pPr>
        <w:shd w:val="clear" w:color="auto" w:fill="FFFFFF"/>
        <w:tabs>
          <w:tab w:val="left" w:pos="0"/>
        </w:tabs>
        <w:spacing w:after="0" w:line="240" w:lineRule="auto"/>
        <w:ind w:left="48"/>
        <w:jc w:val="center"/>
        <w:rPr>
          <w:b/>
          <w:color w:val="000000"/>
          <w:spacing w:val="-15"/>
          <w:sz w:val="24"/>
          <w:szCs w:val="24"/>
          <w:lang w:val="uk-UA"/>
        </w:rPr>
      </w:pPr>
      <w:r>
        <w:rPr>
          <w:b/>
          <w:color w:val="000000"/>
          <w:spacing w:val="-15"/>
          <w:sz w:val="24"/>
          <w:szCs w:val="24"/>
          <w:lang w:val="uk-UA"/>
        </w:rPr>
        <w:t>(Відомості Верховної Ради України (ВВР), 2008, №45, ст.313)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/>
        <w:rPr>
          <w:b/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>{Із змінами, внесеними згідно із Законами </w:t>
      </w:r>
      <w:r>
        <w:rPr>
          <w:color w:val="000000"/>
          <w:sz w:val="24"/>
          <w:szCs w:val="24"/>
          <w:lang w:val="uk-UA" w:eastAsia="uk-UA"/>
        </w:rPr>
        <w:br/>
      </w:r>
      <w:hyperlink r:id="rId7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1401-VI від 21.05.2009</w:t>
        </w:r>
      </w:hyperlink>
      <w:r>
        <w:rPr>
          <w:sz w:val="24"/>
          <w:szCs w:val="24"/>
          <w:lang w:val="uk-UA" w:eastAsia="uk-UA"/>
        </w:rPr>
        <w:t>, ВВР, 2009, № 41, ст.597 </w:t>
      </w:r>
      <w:r>
        <w:rPr>
          <w:sz w:val="24"/>
          <w:szCs w:val="24"/>
          <w:lang w:val="uk-UA" w:eastAsia="uk-UA"/>
        </w:rPr>
        <w:br/>
      </w:r>
      <w:hyperlink r:id="rId8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2289-VI від 01.06.2010</w:t>
        </w:r>
      </w:hyperlink>
      <w:r>
        <w:rPr>
          <w:sz w:val="24"/>
          <w:szCs w:val="24"/>
          <w:lang w:val="uk-UA" w:eastAsia="uk-UA"/>
        </w:rPr>
        <w:t>, ВВР, 2010, № 33, ст.471 </w:t>
      </w:r>
      <w:r>
        <w:rPr>
          <w:sz w:val="24"/>
          <w:szCs w:val="24"/>
          <w:lang w:val="uk-UA" w:eastAsia="uk-UA"/>
        </w:rPr>
        <w:br/>
      </w:r>
      <w:hyperlink r:id="rId9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2856-VI від 23.12.2010</w:t>
        </w:r>
      </w:hyperlink>
      <w:r>
        <w:rPr>
          <w:sz w:val="24"/>
          <w:szCs w:val="24"/>
          <w:lang w:val="uk-UA" w:eastAsia="uk-UA"/>
        </w:rPr>
        <w:t>, ВВР, 2011, № 29, ст.272 </w:t>
      </w:r>
      <w:r>
        <w:rPr>
          <w:sz w:val="24"/>
          <w:szCs w:val="24"/>
          <w:lang w:val="uk-UA" w:eastAsia="uk-UA"/>
        </w:rPr>
        <w:br/>
      </w:r>
      <w:hyperlink r:id="rId10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5462-VI від 16.10.2012</w:t>
        </w:r>
      </w:hyperlink>
      <w:r>
        <w:rPr>
          <w:sz w:val="24"/>
          <w:szCs w:val="24"/>
          <w:lang w:val="uk-UA" w:eastAsia="uk-UA"/>
        </w:rPr>
        <w:t>, ВВР, 2014, № 6-7, ст.80 </w:t>
      </w:r>
      <w:r>
        <w:rPr>
          <w:sz w:val="24"/>
          <w:szCs w:val="24"/>
          <w:lang w:val="uk-UA" w:eastAsia="uk-UA"/>
        </w:rPr>
        <w:br/>
      </w:r>
      <w:hyperlink r:id="rId11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1295-VII від 03.06.2014</w:t>
        </w:r>
      </w:hyperlink>
      <w:r>
        <w:rPr>
          <w:sz w:val="24"/>
          <w:szCs w:val="24"/>
          <w:lang w:val="uk-UA" w:eastAsia="uk-UA"/>
        </w:rPr>
        <w:t>, ВВР, 2014, № 29, ст.944 </w:t>
      </w:r>
      <w:r>
        <w:rPr>
          <w:sz w:val="24"/>
          <w:szCs w:val="24"/>
          <w:lang w:val="uk-UA" w:eastAsia="uk-UA"/>
        </w:rPr>
        <w:br/>
      </w:r>
      <w:hyperlink r:id="rId12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77-VIII від 28.12.2014</w:t>
        </w:r>
      </w:hyperlink>
      <w:r>
        <w:rPr>
          <w:sz w:val="24"/>
          <w:szCs w:val="24"/>
          <w:lang w:val="uk-UA" w:eastAsia="uk-UA"/>
        </w:rPr>
        <w:t>, ВВР, 2015, № 11, ст.75 </w:t>
      </w:r>
      <w:r>
        <w:rPr>
          <w:sz w:val="24"/>
          <w:szCs w:val="24"/>
          <w:lang w:val="uk-UA" w:eastAsia="uk-UA"/>
        </w:rPr>
        <w:br/>
      </w:r>
      <w:hyperlink r:id="rId13" w:anchor="n2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592-VIII від 14.07.2015</w:t>
        </w:r>
      </w:hyperlink>
      <w:r>
        <w:rPr>
          <w:sz w:val="24"/>
          <w:szCs w:val="24"/>
          <w:lang w:val="uk-UA" w:eastAsia="uk-UA"/>
        </w:rPr>
        <w:t>, ВВР, 2015, № 35, ст.342 </w:t>
      </w:r>
      <w:r>
        <w:rPr>
          <w:sz w:val="24"/>
          <w:szCs w:val="24"/>
          <w:lang w:val="uk-UA" w:eastAsia="uk-UA"/>
        </w:rPr>
        <w:br/>
      </w:r>
      <w:hyperlink r:id="rId14" w:anchor="n146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766-VIII від 10.11.2015</w:t>
        </w:r>
      </w:hyperlink>
      <w:r>
        <w:rPr>
          <w:sz w:val="24"/>
          <w:szCs w:val="24"/>
          <w:lang w:val="uk-UA" w:eastAsia="uk-UA"/>
        </w:rPr>
        <w:t>, ВВР, 2015, № 52, ст.482 </w:t>
      </w:r>
      <w:r>
        <w:rPr>
          <w:sz w:val="24"/>
          <w:szCs w:val="24"/>
          <w:lang w:val="uk-UA" w:eastAsia="uk-UA"/>
        </w:rPr>
        <w:br/>
      </w:r>
      <w:hyperlink r:id="rId15" w:anchor="n640" w:tgtFrame="_blank" w:history="1">
        <w:r>
          <w:rPr>
            <w:rStyle w:val="a7"/>
            <w:sz w:val="24"/>
            <w:szCs w:val="24"/>
            <w:bdr w:val="none" w:sz="0" w:space="0" w:color="auto" w:frame="1"/>
            <w:lang w:val="uk-UA" w:eastAsia="uk-UA"/>
          </w:rPr>
          <w:t>№ 922-VIII від 25.12.2015</w:t>
        </w:r>
      </w:hyperlink>
      <w:r>
        <w:rPr>
          <w:sz w:val="24"/>
          <w:szCs w:val="24"/>
          <w:lang w:val="uk-UA" w:eastAsia="uk-UA"/>
        </w:rPr>
        <w:t>, ВВР, 2016, № 9, ст.89}</w:t>
      </w:r>
      <w:r>
        <w:rPr>
          <w:b/>
          <w:bCs/>
          <w:sz w:val="24"/>
          <w:szCs w:val="24"/>
          <w:lang w:val="uk-UA"/>
        </w:rPr>
        <w:t xml:space="preserve">        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/>
        <w:jc w:val="both"/>
        <w:rPr>
          <w:color w:val="000000"/>
          <w:spacing w:val="-5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ІІ. Організаційно-правові засади   діяльності </w:t>
      </w:r>
      <w:r>
        <w:rPr>
          <w:b/>
          <w:bCs/>
          <w:color w:val="000000"/>
          <w:sz w:val="24"/>
          <w:szCs w:val="24"/>
          <w:lang w:val="uk-UA"/>
        </w:rPr>
        <w:t>ДЗПВ «Інтелект»</w:t>
      </w:r>
      <w:r>
        <w:rPr>
          <w:color w:val="000000"/>
          <w:spacing w:val="-5"/>
          <w:sz w:val="24"/>
          <w:szCs w:val="24"/>
          <w:lang w:val="uk-UA"/>
        </w:rPr>
        <w:t xml:space="preserve"> .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/>
        <w:jc w:val="both"/>
        <w:rPr>
          <w:color w:val="000000"/>
          <w:spacing w:val="-15"/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tabs>
          <w:tab w:val="left" w:pos="0"/>
        </w:tabs>
        <w:spacing w:after="0" w:line="240" w:lineRule="auto"/>
        <w:ind w:right="-72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2.1</w:t>
      </w:r>
      <w:r>
        <w:rPr>
          <w:sz w:val="24"/>
          <w:szCs w:val="24"/>
          <w:lang w:val="uk-UA"/>
        </w:rPr>
        <w:t>. ДЗПВ «Інтелект» не має статусу юридичної особи і є структурним підрозділом АШГ</w:t>
      </w:r>
      <w:r>
        <w:rPr>
          <w:color w:val="000000"/>
          <w:spacing w:val="-15"/>
          <w:sz w:val="24"/>
          <w:szCs w:val="24"/>
          <w:lang w:val="uk-UA"/>
        </w:rPr>
        <w:t xml:space="preserve"> </w:t>
      </w:r>
    </w:p>
    <w:p w:rsidR="00370AC0" w:rsidRDefault="00370AC0" w:rsidP="00370AC0">
      <w:pPr>
        <w:spacing w:after="0" w:line="240" w:lineRule="auto"/>
        <w:ind w:righ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у своїй діяльності підпорядкований та підзвітний управлінню ОКСМП ЮМР та відділу освіти управління ОКСМП ЮМР.</w:t>
      </w:r>
    </w:p>
    <w:p w:rsidR="00370AC0" w:rsidRDefault="00370AC0" w:rsidP="00370AC0">
      <w:pPr>
        <w:shd w:val="clear" w:color="auto" w:fill="FFFFFF"/>
        <w:spacing w:after="0" w:line="240" w:lineRule="auto"/>
        <w:ind w:right="20" w:firstLine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діє на підставі Положення, яке узгоджується з начальником відділу</w:t>
      </w:r>
      <w:r>
        <w:rPr>
          <w:sz w:val="24"/>
          <w:szCs w:val="24"/>
        </w:rPr>
        <w:br/>
        <w:t xml:space="preserve"> освіти управління ОКСМП ЮМР та затверджується  начальником управління ОКСМП ЮМР.</w:t>
      </w:r>
    </w:p>
    <w:p w:rsidR="00370AC0" w:rsidRDefault="00370AC0" w:rsidP="00370AC0">
      <w:pPr>
        <w:spacing w:after="0"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Для відкриття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виконавчим комітетом Южненської міської ради створюється спеціальна комісія у складі Держпродспоживслужба в м. Южному,Южненське міське лабораторне відділення ВП «Комінтернівський МВЛДДУ» « Одеський обласний лабораторний центр Держсанепідслужби України», органів державного пожежного і технічного нагляду, представників міської поліклініки, виконкому ЮМР, профспілкової організації та інших, які перевіряють готовність відпочинкового закладу до прийняття дітей, про що складають відповідний акт.</w:t>
      </w:r>
    </w:p>
    <w:p w:rsidR="00370AC0" w:rsidRDefault="00370AC0" w:rsidP="00370AC0">
      <w:pPr>
        <w:shd w:val="clear" w:color="auto" w:fill="FFFFFF"/>
        <w:tabs>
          <w:tab w:val="left" w:pos="394"/>
        </w:tabs>
        <w:spacing w:after="0" w:line="240" w:lineRule="auto"/>
        <w:ind w:right="20" w:firstLine="38"/>
        <w:jc w:val="both"/>
        <w:rPr>
          <w:sz w:val="24"/>
          <w:szCs w:val="24"/>
        </w:rPr>
      </w:pPr>
    </w:p>
    <w:p w:rsidR="00370AC0" w:rsidRDefault="00370AC0" w:rsidP="00370AC0">
      <w:pPr>
        <w:spacing w:after="0" w:line="240" w:lineRule="auto"/>
        <w:ind w:right="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Прийом дітей до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здійснюється на підставі заяв батьків або осіб, що їх замінюють, з урахуванням профілю діяльності та медико-психологічних показників здоров'я дитини.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2.</w:t>
      </w:r>
      <w:r>
        <w:rPr>
          <w:b/>
          <w:bCs/>
          <w:spacing w:val="-6"/>
          <w:sz w:val="24"/>
          <w:szCs w:val="24"/>
          <w:lang w:val="uk-UA"/>
        </w:rPr>
        <w:t>6</w:t>
      </w:r>
      <w:r>
        <w:rPr>
          <w:b/>
          <w:bCs/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У  ДЗ</w:t>
      </w:r>
      <w:r>
        <w:rPr>
          <w:spacing w:val="-6"/>
          <w:sz w:val="24"/>
          <w:szCs w:val="24"/>
          <w:lang w:val="uk-UA"/>
        </w:rPr>
        <w:t>П</w:t>
      </w:r>
      <w:r>
        <w:rPr>
          <w:spacing w:val="-6"/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pacing w:val="-6"/>
          <w:sz w:val="24"/>
          <w:szCs w:val="24"/>
        </w:rPr>
        <w:t>» період  відпочинкової  зміни становить 1</w:t>
      </w:r>
      <w:r>
        <w:rPr>
          <w:spacing w:val="-4"/>
          <w:sz w:val="24"/>
          <w:szCs w:val="24"/>
        </w:rPr>
        <w:t xml:space="preserve">4 днів, протягом  якого учні  отримують послуги з відпочинку та </w:t>
      </w:r>
      <w:r>
        <w:rPr>
          <w:spacing w:val="-6"/>
          <w:sz w:val="24"/>
          <w:szCs w:val="24"/>
        </w:rPr>
        <w:t xml:space="preserve">оздоровлення, а також  </w:t>
      </w:r>
      <w:r>
        <w:rPr>
          <w:spacing w:val="-6"/>
          <w:sz w:val="24"/>
          <w:szCs w:val="24"/>
          <w:lang w:val="uk-UA"/>
        </w:rPr>
        <w:t>здійснюють трудову діяльність</w:t>
      </w:r>
      <w:r>
        <w:rPr>
          <w:sz w:val="24"/>
          <w:szCs w:val="24"/>
          <w:lang w:val="uk-UA"/>
        </w:rPr>
        <w:t xml:space="preserve"> та залучаються до суспільно-корисної праці.</w:t>
      </w:r>
      <w:r>
        <w:rPr>
          <w:sz w:val="24"/>
          <w:szCs w:val="24"/>
        </w:rPr>
        <w:t xml:space="preserve"> Режим роботи становить 6 годин.</w:t>
      </w:r>
    </w:p>
    <w:p w:rsidR="00370AC0" w:rsidRDefault="00370AC0" w:rsidP="00370AC0">
      <w:pPr>
        <w:shd w:val="clear" w:color="auto" w:fill="FFFFFF"/>
        <w:tabs>
          <w:tab w:val="left" w:pos="0"/>
        </w:tabs>
        <w:spacing w:after="0" w:line="240" w:lineRule="auto"/>
        <w:ind w:right="-72"/>
        <w:jc w:val="both"/>
        <w:rPr>
          <w:color w:val="000000"/>
          <w:spacing w:val="-15"/>
          <w:sz w:val="24"/>
          <w:szCs w:val="24"/>
          <w:lang w:val="uk-UA"/>
        </w:rPr>
      </w:pPr>
      <w:r>
        <w:rPr>
          <w:b/>
          <w:bCs/>
          <w:color w:val="000000"/>
          <w:spacing w:val="-15"/>
          <w:sz w:val="24"/>
          <w:szCs w:val="24"/>
          <w:lang w:val="uk-UA"/>
        </w:rPr>
        <w:t xml:space="preserve">2.7. </w:t>
      </w:r>
      <w:r>
        <w:rPr>
          <w:color w:val="000000"/>
          <w:spacing w:val="-15"/>
          <w:sz w:val="24"/>
          <w:szCs w:val="24"/>
          <w:lang w:val="uk-UA"/>
        </w:rPr>
        <w:t>Трудова діяльність вихованців в ДЗПВ «</w:t>
      </w:r>
      <w:r>
        <w:rPr>
          <w:sz w:val="24"/>
          <w:szCs w:val="24"/>
          <w:lang w:val="uk-UA"/>
        </w:rPr>
        <w:t>Інтелект</w:t>
      </w:r>
      <w:r>
        <w:rPr>
          <w:color w:val="000000"/>
          <w:spacing w:val="-15"/>
          <w:sz w:val="24"/>
          <w:szCs w:val="24"/>
          <w:lang w:val="uk-UA"/>
        </w:rPr>
        <w:t xml:space="preserve"> » забезпечується в межах проходження  їх навчальної практики ,  у відповідності з робочим навчальним планом</w:t>
      </w:r>
      <w:r>
        <w:rPr>
          <w:color w:val="000000"/>
          <w:spacing w:val="-6"/>
          <w:sz w:val="24"/>
          <w:szCs w:val="24"/>
          <w:lang w:val="uk-UA"/>
        </w:rPr>
        <w:t xml:space="preserve">  АШГ.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2.8.</w:t>
      </w:r>
      <w:r>
        <w:rPr>
          <w:sz w:val="24"/>
          <w:szCs w:val="24"/>
          <w:lang w:val="uk-UA"/>
        </w:rPr>
        <w:t xml:space="preserve"> З урахуванням віку та інтересів дітей у ДЗПВ «Інтелект» створюються групи, наповнюваність  яких визначається відповідно до державних санітарних правил і норм влашту</w:t>
      </w:r>
      <w:r>
        <w:rPr>
          <w:sz w:val="24"/>
          <w:szCs w:val="24"/>
          <w:lang w:val="uk-UA"/>
        </w:rPr>
        <w:softHyphen/>
        <w:t xml:space="preserve">вання, утримання і організації режиму діяльності дитячих закладів відпочинку та оздоровлення. </w:t>
      </w:r>
    </w:p>
    <w:p w:rsidR="00370AC0" w:rsidRDefault="00370AC0" w:rsidP="00370AC0">
      <w:pPr>
        <w:shd w:val="clear" w:color="auto" w:fill="FFFFFF"/>
        <w:tabs>
          <w:tab w:val="left" w:pos="758"/>
        </w:tabs>
        <w:spacing w:after="0" w:line="240" w:lineRule="auto"/>
        <w:ind w:right="20" w:firstLine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lang w:val="uk-UA"/>
        </w:rPr>
        <w:t>9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працює за виховним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планом роботи, погодженим із начальником відділу освіти УОКСМП ЮМР та затвердженим начальником  управління ОКСМП ЮМР.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ДЗ</w:t>
      </w:r>
      <w:r>
        <w:rPr>
          <w:spacing w:val="-6"/>
          <w:sz w:val="24"/>
          <w:szCs w:val="24"/>
          <w:lang w:val="uk-UA"/>
        </w:rPr>
        <w:t>П</w:t>
      </w:r>
      <w:r>
        <w:rPr>
          <w:spacing w:val="-6"/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pacing w:val="-6"/>
          <w:sz w:val="24"/>
          <w:szCs w:val="24"/>
        </w:rPr>
        <w:t xml:space="preserve">» </w:t>
      </w:r>
      <w:r>
        <w:rPr>
          <w:sz w:val="24"/>
          <w:szCs w:val="24"/>
        </w:rPr>
        <w:t xml:space="preserve"> може організовувати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роботу гуртків,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груп та інших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творчих об’єднань за межами закладу у місцях, призначених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перебування дітей.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2.11.</w:t>
      </w:r>
      <w:r>
        <w:rPr>
          <w:sz w:val="24"/>
          <w:szCs w:val="24"/>
          <w:lang w:val="uk-UA"/>
        </w:rPr>
        <w:t xml:space="preserve">Відрахування дитини з ДЗПВ «Інтелект » здійснюється за бажанням батьків або інших законних представників чи на підставі медичного висновку про стан здоров'я дитини, що унеможливлює її перебування в дитячому закладі. </w:t>
      </w:r>
    </w:p>
    <w:p w:rsidR="00370AC0" w:rsidRDefault="00370AC0" w:rsidP="00370AC0">
      <w:pPr>
        <w:shd w:val="clear" w:color="auto" w:fill="FFFFFF"/>
        <w:tabs>
          <w:tab w:val="left" w:pos="749"/>
        </w:tabs>
        <w:spacing w:after="0" w:line="240" w:lineRule="auto"/>
        <w:ind w:left="48"/>
        <w:jc w:val="both"/>
        <w:rPr>
          <w:color w:val="000000"/>
          <w:spacing w:val="-15"/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spacing w:after="0" w:line="240" w:lineRule="auto"/>
        <w:ind w:left="910" w:right="567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pacing w:val="2"/>
          <w:sz w:val="24"/>
          <w:szCs w:val="24"/>
          <w:lang w:val="uk-UA"/>
        </w:rPr>
        <w:lastRenderedPageBreak/>
        <w:t>ІІІ. Організація оздоровчо-виховного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2"/>
          <w:sz w:val="24"/>
          <w:szCs w:val="24"/>
          <w:lang w:val="uk-UA"/>
        </w:rPr>
        <w:t xml:space="preserve">процесу, процесу праці та відпочинку, харчування та </w:t>
      </w:r>
      <w:r>
        <w:rPr>
          <w:b/>
          <w:bCs/>
          <w:color w:val="000000"/>
          <w:sz w:val="24"/>
          <w:szCs w:val="24"/>
          <w:lang w:val="uk-UA"/>
        </w:rPr>
        <w:t>медичного обслуговування у ДЗПВ «</w:t>
      </w:r>
      <w:r>
        <w:rPr>
          <w:b/>
          <w:bCs/>
          <w:sz w:val="24"/>
          <w:szCs w:val="24"/>
          <w:lang w:val="uk-UA"/>
        </w:rPr>
        <w:t>Інтелект</w:t>
      </w:r>
      <w:r>
        <w:rPr>
          <w:b/>
          <w:bCs/>
          <w:color w:val="000000"/>
          <w:sz w:val="24"/>
          <w:szCs w:val="24"/>
          <w:lang w:val="uk-UA"/>
        </w:rPr>
        <w:t>»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napToGrid w:val="0"/>
          <w:sz w:val="24"/>
          <w:szCs w:val="24"/>
          <w:lang w:val="uk-UA"/>
        </w:rPr>
        <w:t>3.1</w:t>
      </w:r>
      <w:r>
        <w:rPr>
          <w:snapToGrid w:val="0"/>
          <w:sz w:val="24"/>
          <w:szCs w:val="24"/>
          <w:lang w:val="uk-UA"/>
        </w:rPr>
        <w:t>.Зміст та форми організації трудової діяльності (навчальної практики)  визначаються адміністрацією навчального закладу та керівництвом ДЗПВ «</w:t>
      </w:r>
      <w:r>
        <w:rPr>
          <w:sz w:val="24"/>
          <w:szCs w:val="24"/>
          <w:lang w:val="uk-UA"/>
        </w:rPr>
        <w:t>Інтелект</w:t>
      </w:r>
      <w:r>
        <w:rPr>
          <w:snapToGrid w:val="0"/>
          <w:sz w:val="24"/>
          <w:szCs w:val="24"/>
          <w:lang w:val="uk-UA"/>
        </w:rPr>
        <w:t>».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Виховний процес у </w:t>
      </w:r>
      <w:r>
        <w:rPr>
          <w:spacing w:val="-6"/>
          <w:sz w:val="24"/>
          <w:szCs w:val="24"/>
        </w:rPr>
        <w:t>ДЗ</w:t>
      </w:r>
      <w:r>
        <w:rPr>
          <w:spacing w:val="-6"/>
          <w:sz w:val="24"/>
          <w:szCs w:val="24"/>
          <w:lang w:val="uk-UA"/>
        </w:rPr>
        <w:t>П</w:t>
      </w:r>
      <w:r>
        <w:rPr>
          <w:spacing w:val="-6"/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pacing w:val="-6"/>
          <w:sz w:val="24"/>
          <w:szCs w:val="24"/>
        </w:rPr>
        <w:t xml:space="preserve">» </w:t>
      </w:r>
      <w:r>
        <w:rPr>
          <w:sz w:val="24"/>
          <w:szCs w:val="24"/>
        </w:rPr>
        <w:t xml:space="preserve"> здійснюється в різ</w:t>
      </w:r>
      <w:r>
        <w:rPr>
          <w:sz w:val="24"/>
          <w:szCs w:val="24"/>
        </w:rPr>
        <w:softHyphen/>
        <w:t>них формах: у вигляді занять, наукових конференцій, вікторин, навчально-пізнавальних екскурсій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спрямованих на задоволення всебічного розвитку творчих здіб</w:t>
      </w:r>
      <w:r>
        <w:rPr>
          <w:sz w:val="24"/>
          <w:szCs w:val="24"/>
        </w:rPr>
        <w:softHyphen/>
        <w:t>ностей і обдарувань дітей.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Працівники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», відповідно до своїх функціональних повноважень, несуть персональну відповідальність за збереження життя та здоров’я дітей, які перебувають в ньому.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Надання дітям та працівникам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медичної допомоги на дошпитальному етапі та лікування здійснюється медичним працівником закладу. Надання дітям та працівникам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невідкладної медичної допомоги, зокрема стаціонарної, здійснюється КЗ «Южненська міська лікарня».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Під час організованого перевезення дітей, які перебувають на відпочинку 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», на значні відстані забезпечується медичний нагляд за ними.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Керівник, медпрацівник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здійснюють постійний контроль за якістю харчування дітей, дотримання санітарно-гігієнічного та протиепідеміологічного режиму, безпечними умовами оздоровлення та відпочинку за проведенням роботи з формування здорового способу життя.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Споруди, будівлі та інші приміщення дитячого закладу</w:t>
      </w:r>
      <w:r>
        <w:rPr>
          <w:sz w:val="24"/>
          <w:szCs w:val="24"/>
          <w:lang w:val="uk-UA"/>
        </w:rPr>
        <w:t xml:space="preserve"> відпочинку</w:t>
      </w:r>
      <w:r>
        <w:rPr>
          <w:sz w:val="24"/>
          <w:szCs w:val="24"/>
        </w:rPr>
        <w:t xml:space="preserve"> повинні відповідати санітарно-гігієнічним нормам та вимогам пожежної безпеки. У кожному приміщенні на видному місці розміщується план евакуації у разі пожежі чи стихійного лиха згідно чинного законодавства.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8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Збалансоване харчування дітей 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», необхідне для їх нормального росту і розвитку, із дотриманням вимог щодо якості та безпеки продукції, визначених нормативними документами, забезпечує Комунальне підприємство «Комбінат дитячого харчування».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uk-UA"/>
        </w:rPr>
        <w:t>9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створюються безпечні умови перебування дитини, забезпечується охорона її життя і здоров’я, особистого майна, надання медичної допомоги, страхування, виконання освітніх програм, організація змістовного дозвілля тощо.</w:t>
      </w:r>
    </w:p>
    <w:p w:rsidR="00370AC0" w:rsidRDefault="00370AC0" w:rsidP="00370AC0">
      <w:pPr>
        <w:shd w:val="clear" w:color="auto" w:fill="FFFFFF"/>
        <w:spacing w:after="0" w:line="240" w:lineRule="auto"/>
        <w:ind w:left="2546" w:right="567" w:hanging="1922"/>
        <w:jc w:val="both"/>
        <w:rPr>
          <w:b/>
          <w:bCs/>
          <w:color w:val="000000"/>
          <w:sz w:val="24"/>
          <w:szCs w:val="24"/>
        </w:rPr>
      </w:pPr>
    </w:p>
    <w:p w:rsidR="00370AC0" w:rsidRDefault="00370AC0" w:rsidP="00370AC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b/>
          <w:bCs/>
          <w:color w:val="000000"/>
          <w:spacing w:val="-6"/>
          <w:sz w:val="24"/>
          <w:szCs w:val="24"/>
          <w:lang w:val="uk-UA"/>
        </w:rPr>
      </w:pPr>
      <w:r>
        <w:rPr>
          <w:b/>
          <w:bCs/>
          <w:color w:val="000000"/>
          <w:spacing w:val="-6"/>
          <w:sz w:val="24"/>
          <w:szCs w:val="24"/>
          <w:lang w:val="uk-UA"/>
        </w:rPr>
        <w:t xml:space="preserve">                              </w:t>
      </w:r>
      <w:r>
        <w:rPr>
          <w:b/>
          <w:bCs/>
          <w:color w:val="000000"/>
          <w:spacing w:val="-6"/>
          <w:sz w:val="24"/>
          <w:szCs w:val="24"/>
          <w:lang w:val="en-US"/>
        </w:rPr>
        <w:t>IV</w:t>
      </w:r>
      <w:r>
        <w:rPr>
          <w:b/>
          <w:bCs/>
          <w:color w:val="000000"/>
          <w:spacing w:val="-6"/>
          <w:sz w:val="24"/>
          <w:szCs w:val="24"/>
          <w:lang w:val="uk-UA"/>
        </w:rPr>
        <w:t>.  Управління та кадрове забезпечення ДЗПВ «</w:t>
      </w:r>
      <w:r>
        <w:rPr>
          <w:b/>
          <w:bCs/>
          <w:sz w:val="24"/>
          <w:szCs w:val="24"/>
          <w:lang w:val="uk-UA"/>
        </w:rPr>
        <w:t>Інтелект</w:t>
      </w:r>
      <w:r>
        <w:rPr>
          <w:b/>
          <w:bCs/>
          <w:color w:val="000000"/>
          <w:spacing w:val="-6"/>
          <w:sz w:val="24"/>
          <w:szCs w:val="24"/>
          <w:lang w:val="uk-UA"/>
        </w:rPr>
        <w:t>»</w:t>
      </w:r>
    </w:p>
    <w:p w:rsidR="00370AC0" w:rsidRDefault="00370AC0" w:rsidP="00370AC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370AC0" w:rsidRDefault="00370AC0" w:rsidP="00370AC0">
      <w:pPr>
        <w:tabs>
          <w:tab w:val="num" w:pos="540"/>
        </w:tabs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1820C6">
        <w:rPr>
          <w:sz w:val="24"/>
          <w:szCs w:val="24"/>
          <w:lang w:val="uk-UA"/>
        </w:rPr>
        <w:t>ДЗПВ «Інтелект</w:t>
      </w:r>
      <w:r>
        <w:rPr>
          <w:sz w:val="24"/>
          <w:szCs w:val="24"/>
          <w:lang w:val="uk-UA"/>
        </w:rPr>
        <w:t>» очолює  керівник, якого призначає директор АШГ.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4.2.</w:t>
      </w:r>
      <w:r w:rsidR="001820C6">
        <w:rPr>
          <w:sz w:val="24"/>
          <w:szCs w:val="24"/>
          <w:lang w:val="uk-UA"/>
        </w:rPr>
        <w:t xml:space="preserve"> Керівник ДЗПВ «Інтелект</w:t>
      </w:r>
      <w:r>
        <w:rPr>
          <w:sz w:val="24"/>
          <w:szCs w:val="24"/>
          <w:lang w:val="uk-UA"/>
        </w:rPr>
        <w:t>» здійснює безпосереднє керівництво та контроль за діяльністю дитячого закладу відпочинку з денним перебуванням.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>
        <w:rPr>
          <w:sz w:val="24"/>
          <w:szCs w:val="24"/>
        </w:rPr>
        <w:t xml:space="preserve"> Керівник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 :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складає та подає на затвердження в управління ОКСМП ЮМР план виховної роботи, режим дня закладу відпочинку та інщі документи;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організовує інструктаж працівників закладу відпочинку з охорони праці, профілактики травматизму, запобігання нещасним випадкам з дітьми, дотримання санітарно-гігієнічних норм і правил, а також надання першої невідкладної допомоги;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забезпечує дотримання вимог щодо охорони життя і здоров'я дітей, дотримання санітарно-гігієнічних, протипожежних норм і правил техніки безпеки;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організовує інструктаж дітей з питань безпеки життєдіяльності.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забезпечує раціональний підбір кадрів;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складає та затверджує у керівника навчального закладу посадові інструкції працівників дитячого закладу відпочинку з денним перебуванням;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здійснює контроль за оздоровчо-виховним 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>процессом</w:t>
      </w:r>
      <w:r>
        <w:rPr>
          <w:sz w:val="24"/>
          <w:szCs w:val="24"/>
          <w:lang w:val="uk-UA"/>
        </w:rPr>
        <w:t>, трудовою діяльністю</w:t>
      </w:r>
      <w:r>
        <w:rPr>
          <w:sz w:val="24"/>
          <w:szCs w:val="24"/>
        </w:rPr>
        <w:t xml:space="preserve"> та процесом відпочинку, забезпечує створення належних умов для оздоровлення та відпочинку дітей; </w:t>
      </w:r>
    </w:p>
    <w:p w:rsidR="00370AC0" w:rsidRDefault="00370AC0" w:rsidP="00370AC0">
      <w:pPr>
        <w:shd w:val="clear" w:color="auto" w:fill="FFFFFF"/>
        <w:tabs>
          <w:tab w:val="left" w:pos="1216"/>
        </w:tabs>
        <w:spacing w:before="19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здійснює контроль за станом виконання норм харчування; </w:t>
      </w:r>
    </w:p>
    <w:p w:rsidR="00370AC0" w:rsidRDefault="00370AC0" w:rsidP="00370AC0">
      <w:pPr>
        <w:shd w:val="clear" w:color="auto" w:fill="FFFFFF"/>
        <w:tabs>
          <w:tab w:val="left" w:pos="1216"/>
        </w:tabs>
        <w:spacing w:before="1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 видає в межах своєї компетенції накази, що стосуються діяльності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</w:t>
      </w:r>
      <w:r w:rsidR="001820C6">
        <w:rPr>
          <w:sz w:val="24"/>
          <w:szCs w:val="24"/>
          <w:lang w:val="uk-UA"/>
        </w:rPr>
        <w:t>телект</w:t>
      </w:r>
      <w:r>
        <w:rPr>
          <w:sz w:val="24"/>
          <w:szCs w:val="24"/>
        </w:rPr>
        <w:t>», організовує і контролює їх виконання;</w:t>
      </w:r>
    </w:p>
    <w:p w:rsidR="00370AC0" w:rsidRDefault="00370AC0" w:rsidP="00370AC0">
      <w:pPr>
        <w:shd w:val="clear" w:color="auto" w:fill="FFFFFF"/>
        <w:tabs>
          <w:tab w:val="left" w:pos="1216"/>
        </w:tabs>
        <w:spacing w:before="14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представляє інтереси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в усіх установах, організаціях, на підприємствах;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звітує про хід, підсумки літньої оздоровчої кампанії  та про результати діяльності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»;</w:t>
      </w:r>
    </w:p>
    <w:p w:rsidR="00370AC0" w:rsidRDefault="00370AC0" w:rsidP="00370AC0">
      <w:pPr>
        <w:shd w:val="clear" w:color="auto" w:fill="FFFFFF"/>
        <w:tabs>
          <w:tab w:val="left" w:pos="1216"/>
        </w:tabs>
        <w:spacing w:before="5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забезпечує раціональний підбір і розстановку кадрів та посадові обов'язки працівників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»;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вживає заходів заохочення та дисциплінарного впливу до працівників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по узгодженню з начальником управління ОКСМП ЮМР;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несе відповідальність за виконання покладених на  заклад відпочинку завдань та за результатами фінансово-господарської діяльності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»; 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4.4.</w:t>
      </w:r>
      <w:r>
        <w:rPr>
          <w:sz w:val="24"/>
          <w:szCs w:val="24"/>
        </w:rPr>
        <w:t xml:space="preserve"> Педагогічні працівники повинні мати відповідну педагогічну освіту, професійну практичну під</w:t>
      </w:r>
      <w:r>
        <w:rPr>
          <w:sz w:val="24"/>
          <w:szCs w:val="24"/>
        </w:rPr>
        <w:softHyphen/>
        <w:t xml:space="preserve">готовку, фізичний стан яких дозволяє виконувати покладені на них обов’язки.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4.5.</w:t>
      </w:r>
      <w:r>
        <w:rPr>
          <w:sz w:val="24"/>
          <w:szCs w:val="24"/>
        </w:rPr>
        <w:t xml:space="preserve"> Медичні працівники повинні мати відповідну кваліфікацію, підготовку та стаж практичної роботи не менш як три роки.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4.6.</w:t>
      </w:r>
      <w:r>
        <w:rPr>
          <w:sz w:val="24"/>
          <w:szCs w:val="24"/>
        </w:rPr>
        <w:t xml:space="preserve"> Для роботи в 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в літній період  можуть залучатися студенти педагогічних, медичних та інших навчальних закладів.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4.7.</w:t>
      </w:r>
      <w:r>
        <w:rPr>
          <w:sz w:val="24"/>
          <w:szCs w:val="24"/>
        </w:rPr>
        <w:t xml:space="preserve"> Перед початком роботи 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 працівники  проходять інструктаж з техніки безпеки, профілактики травматизму, запобігання нещасним випадкам з дітьми.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spacing w:after="0" w:line="240" w:lineRule="auto"/>
        <w:ind w:left="1267"/>
        <w:jc w:val="both"/>
        <w:rPr>
          <w:b/>
          <w:bCs/>
          <w:color w:val="000000"/>
          <w:spacing w:val="-5"/>
          <w:sz w:val="24"/>
          <w:szCs w:val="24"/>
          <w:lang w:val="uk-UA"/>
        </w:rPr>
      </w:pPr>
      <w:r>
        <w:rPr>
          <w:b/>
          <w:bCs/>
          <w:color w:val="000000"/>
          <w:spacing w:val="-6"/>
          <w:sz w:val="24"/>
          <w:szCs w:val="24"/>
          <w:lang w:val="en-US"/>
        </w:rPr>
        <w:t>V</w:t>
      </w:r>
      <w:r>
        <w:rPr>
          <w:b/>
          <w:bCs/>
          <w:color w:val="000000"/>
          <w:spacing w:val="-6"/>
          <w:sz w:val="24"/>
          <w:szCs w:val="24"/>
        </w:rPr>
        <w:t>.</w:t>
      </w:r>
      <w:r>
        <w:rPr>
          <w:b/>
          <w:b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5"/>
          <w:sz w:val="24"/>
          <w:szCs w:val="24"/>
          <w:lang w:val="uk-UA"/>
        </w:rPr>
        <w:t>Учасники процесу праці та  відпочинку в ДЗПВ «Інтелект».</w:t>
      </w:r>
    </w:p>
    <w:p w:rsidR="00370AC0" w:rsidRDefault="00370AC0" w:rsidP="00370AC0">
      <w:pPr>
        <w:shd w:val="clear" w:color="auto" w:fill="FFFFFF"/>
        <w:spacing w:after="0" w:line="240" w:lineRule="auto"/>
        <w:ind w:left="1267"/>
        <w:jc w:val="both"/>
        <w:rPr>
          <w:b/>
          <w:bCs/>
          <w:color w:val="000000"/>
          <w:spacing w:val="-5"/>
          <w:sz w:val="24"/>
          <w:szCs w:val="24"/>
          <w:lang w:val="uk-UA"/>
        </w:rPr>
      </w:pPr>
    </w:p>
    <w:p w:rsidR="00370AC0" w:rsidRDefault="00370AC0" w:rsidP="00370AC0">
      <w:pPr>
        <w:tabs>
          <w:tab w:val="left" w:pos="9180"/>
        </w:tabs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5.1.</w:t>
      </w:r>
      <w:r>
        <w:rPr>
          <w:sz w:val="24"/>
          <w:szCs w:val="24"/>
          <w:lang w:val="uk-UA"/>
        </w:rPr>
        <w:t xml:space="preserve"> До учасників процесу відпочинку дітей належать діти, їх батьки, або особи, які їх замінюють, працівники ДЗПВ «Інтелект » та навчального закладу,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представники підприємств, установ та організацій - засновників дитячого закладу, представники професійних спілок та інших об'єднань громадян. </w:t>
      </w:r>
    </w:p>
    <w:p w:rsidR="00370AC0" w:rsidRDefault="00370AC0" w:rsidP="00370AC0">
      <w:pPr>
        <w:tabs>
          <w:tab w:val="left" w:pos="918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5.2.</w:t>
      </w:r>
      <w:r>
        <w:rPr>
          <w:sz w:val="24"/>
          <w:szCs w:val="24"/>
        </w:rPr>
        <w:t xml:space="preserve"> Працівники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 мають право на: </w:t>
      </w:r>
    </w:p>
    <w:p w:rsidR="00370AC0" w:rsidRDefault="00370AC0" w:rsidP="00370AC0">
      <w:pPr>
        <w:tabs>
          <w:tab w:val="left" w:pos="918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внесення пропозицій щодо поліпшення оздоровчо-виховного процессу</w:t>
      </w:r>
      <w:r>
        <w:rPr>
          <w:sz w:val="24"/>
          <w:szCs w:val="24"/>
          <w:lang w:val="uk-UA"/>
        </w:rPr>
        <w:t>, організації трудової діяльності</w:t>
      </w:r>
      <w:r>
        <w:rPr>
          <w:sz w:val="24"/>
          <w:szCs w:val="24"/>
        </w:rPr>
        <w:t xml:space="preserve"> та процесу відпочинку;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вибір форм підвищення кваліфікації, необхідної для продовження трудової діяльності у такому закладі;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участь у роботі методичних об'єднань, нарад, зборів, інших органів самоврядування дитячого закладу, у заходах, пов'язаних з організацією оздоровчо-виховного процессу</w:t>
      </w:r>
      <w:r>
        <w:rPr>
          <w:sz w:val="24"/>
          <w:szCs w:val="24"/>
          <w:lang w:val="uk-UA"/>
        </w:rPr>
        <w:t>, трудової діяльності</w:t>
      </w:r>
      <w:r>
        <w:rPr>
          <w:sz w:val="24"/>
          <w:szCs w:val="24"/>
        </w:rPr>
        <w:t xml:space="preserve"> та процесу відпочинку;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вибір педагогічно-обґрунтованих форм, методів, засобів роботи з дітьми;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соціальне та матеріальне заохочення за сумлінне виконання покладених обов'язків;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об'єднання у професійні спілки, участь у громадських організаціях, діяльність яких не заборонена законодавством.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5.3.</w:t>
      </w:r>
      <w:r>
        <w:rPr>
          <w:sz w:val="24"/>
          <w:szCs w:val="24"/>
        </w:rPr>
        <w:t xml:space="preserve"> Працівники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 зобов'язані: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 до початку роботи  подати документ (медичну книжку встановленого зразка) про проходження обов’язкового медичного огляду, який дає право працювати з дітьми;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дотримуватися вимог положення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», виконувати правила внутрішнього розпорядку та посадові обов'язки;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берегти життя та здоров'я дітей, захищати їх інтереси, пропагувати здоровий спосіб життя;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виконувати накази і розпорядження керівника. </w:t>
      </w:r>
    </w:p>
    <w:p w:rsidR="00370AC0" w:rsidRDefault="00370AC0" w:rsidP="00370AC0">
      <w:pPr>
        <w:shd w:val="clear" w:color="auto" w:fill="FFFFFF"/>
        <w:tabs>
          <w:tab w:val="left" w:pos="797"/>
          <w:tab w:val="left" w:pos="9900"/>
        </w:tabs>
        <w:spacing w:after="0" w:line="240" w:lineRule="auto"/>
        <w:ind w:right="20"/>
        <w:jc w:val="both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Діти під час перебування в ДЗ</w:t>
      </w:r>
      <w:r>
        <w:rPr>
          <w:spacing w:val="-5"/>
          <w:sz w:val="24"/>
          <w:szCs w:val="24"/>
          <w:lang w:val="uk-UA"/>
        </w:rPr>
        <w:t>П</w:t>
      </w:r>
      <w:r>
        <w:rPr>
          <w:spacing w:val="-5"/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pacing w:val="-5"/>
          <w:sz w:val="24"/>
          <w:szCs w:val="24"/>
        </w:rPr>
        <w:t>» мають право: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на захист прав і свобод, визначених Конвенцією ООН про права дитини, на охорону життя та здоров’я, повагу до їх гідності, вільне висловлювання власних поглядів і переконань;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безпечні умови для </w:t>
      </w:r>
      <w:r>
        <w:rPr>
          <w:sz w:val="24"/>
          <w:szCs w:val="24"/>
          <w:lang w:val="uk-UA"/>
        </w:rPr>
        <w:t xml:space="preserve">проходження навчальної практики, </w:t>
      </w:r>
      <w:r>
        <w:rPr>
          <w:sz w:val="24"/>
          <w:szCs w:val="24"/>
        </w:rPr>
        <w:t>відпо</w:t>
      </w:r>
      <w:r>
        <w:rPr>
          <w:sz w:val="24"/>
          <w:szCs w:val="24"/>
        </w:rPr>
        <w:softHyphen/>
        <w:t>чинку, дозвілля, розвитку творчих  здібностей, занять фізичною культурою і спортом;</w:t>
      </w:r>
      <w:r>
        <w:rPr>
          <w:sz w:val="24"/>
          <w:szCs w:val="24"/>
        </w:rPr>
        <w:tab/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користування науковою, матеріально-технічною та культурно-спор</w:t>
      </w:r>
      <w:r>
        <w:rPr>
          <w:sz w:val="24"/>
          <w:szCs w:val="24"/>
        </w:rPr>
        <w:softHyphen/>
        <w:t>тивною базою навчального закладу.</w:t>
      </w:r>
    </w:p>
    <w:p w:rsidR="00370AC0" w:rsidRDefault="00370AC0" w:rsidP="00370AC0">
      <w:pPr>
        <w:shd w:val="clear" w:color="auto" w:fill="FFFFFF"/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 на кваліфікаційну медичну допомогу в разі захворювання або травмування;</w:t>
      </w:r>
    </w:p>
    <w:p w:rsidR="00370AC0" w:rsidRDefault="00370AC0" w:rsidP="00370AC0">
      <w:pPr>
        <w:shd w:val="clear" w:color="auto" w:fill="FFFFFF"/>
        <w:tabs>
          <w:tab w:val="left" w:pos="9900"/>
        </w:tabs>
        <w:spacing w:before="67"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>самостійно обирати види діяльності дозвілля, участь в освітніх, оздоровчих програмах та програмах відпочинку;</w:t>
      </w:r>
    </w:p>
    <w:p w:rsidR="00370AC0" w:rsidRDefault="00370AC0" w:rsidP="00370AC0">
      <w:pPr>
        <w:shd w:val="clear" w:color="auto" w:fill="FFFFFF"/>
        <w:tabs>
          <w:tab w:val="left" w:pos="9900"/>
        </w:tabs>
        <w:spacing w:before="19" w:after="0" w:line="240" w:lineRule="auto"/>
        <w:ind w:right="20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на раціональне харчування;</w:t>
      </w:r>
    </w:p>
    <w:p w:rsidR="00370AC0" w:rsidRDefault="00370AC0" w:rsidP="00370AC0">
      <w:pPr>
        <w:shd w:val="clear" w:color="auto" w:fill="FFFFFF"/>
        <w:tabs>
          <w:tab w:val="left" w:pos="9900"/>
        </w:tabs>
        <w:spacing w:before="19" w:after="0" w:line="240" w:lineRule="auto"/>
        <w:ind w:right="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>брати участь в  управлінні дитячим закладом;</w:t>
      </w:r>
    </w:p>
    <w:p w:rsidR="00370AC0" w:rsidRDefault="00370AC0" w:rsidP="00370AC0">
      <w:pPr>
        <w:shd w:val="clear" w:color="auto" w:fill="FFFFFF"/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у разі виникнення конфліктної ситуації вимогами вжиття дієвих заходів</w:t>
      </w:r>
      <w:r>
        <w:rPr>
          <w:spacing w:val="-7"/>
          <w:sz w:val="24"/>
          <w:szCs w:val="24"/>
        </w:rPr>
        <w:t>;</w:t>
      </w:r>
    </w:p>
    <w:p w:rsidR="00370AC0" w:rsidRDefault="00370AC0" w:rsidP="00370AC0">
      <w:pPr>
        <w:shd w:val="clear" w:color="auto" w:fill="FFFFFF"/>
        <w:tabs>
          <w:tab w:val="left" w:pos="1140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 користування матеріально-технічною, культурно-спортивною, оздоровчою, навчально-виробни</w:t>
      </w:r>
      <w:r>
        <w:rPr>
          <w:sz w:val="24"/>
          <w:szCs w:val="24"/>
        </w:rPr>
        <w:softHyphen/>
        <w:t>чою базою дитячого закладу відпочинку;</w:t>
      </w:r>
    </w:p>
    <w:p w:rsidR="00370AC0" w:rsidRDefault="00370AC0" w:rsidP="00370AC0">
      <w:pPr>
        <w:shd w:val="clear" w:color="auto" w:fill="FFFFFF"/>
        <w:tabs>
          <w:tab w:val="left" w:pos="1140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вільне висловлювання поглядів, думок та  переконань;</w:t>
      </w:r>
    </w:p>
    <w:p w:rsidR="00370AC0" w:rsidRDefault="00370AC0" w:rsidP="00370AC0">
      <w:pPr>
        <w:shd w:val="clear" w:color="auto" w:fill="FFFFFF"/>
        <w:tabs>
          <w:tab w:val="left" w:pos="1140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захист від будь-яких форм експлуатації, насилля з боку старших дітей та працівників  дитячого закладу відпочинку, пропаганди релігійних конфесій.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5.5.</w:t>
      </w:r>
      <w:r>
        <w:rPr>
          <w:sz w:val="24"/>
          <w:szCs w:val="24"/>
        </w:rPr>
        <w:t xml:space="preserve"> Діти, які  перебувають 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 xml:space="preserve">Інтелект 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 зобов'язані: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дотримуватися вимог Положення та режиму,  правил внутрішнього розпорядку;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підвищувати загальний культурний рівень, оволодівати знаннями, уміннями, практичними навичками здорового способу життя;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дотримуватись морально-етичних норм;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before="5"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- бережливо ставитися до  комунальної  власності;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before="5"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сумлінно та в повному обсязі виконувати завдання навчальної практики;</w:t>
      </w:r>
    </w:p>
    <w:p w:rsidR="00370AC0" w:rsidRDefault="00370AC0" w:rsidP="00370AC0">
      <w:pPr>
        <w:shd w:val="clear" w:color="auto" w:fill="FFFFFF"/>
        <w:tabs>
          <w:tab w:val="left" w:pos="836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брати посильну участь у науково-практичній діяльності та суспільно-корисній праці.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5.6.</w:t>
      </w:r>
      <w:r>
        <w:rPr>
          <w:sz w:val="24"/>
          <w:szCs w:val="24"/>
        </w:rPr>
        <w:t xml:space="preserve"> Батьки або інші законні представники дітей, які  перебувають 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 xml:space="preserve">Інтелект 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 мають право: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ознайомитися із положенням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, правилами перебування дитини у закладі, змістом освітніх, оздоровчих, медичних програм або програм відпочинку, в яких братиме участь дитина;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захищати права та законні інтереси дитини;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звертатися до адміністрації дитячого закладу, його засновника , органів виконавчої влади та органів місцевого самоврядування, утворених ними комісій, інших органів з питання поліпшення роботи дитячого закладу.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5.7.</w:t>
      </w:r>
      <w:r>
        <w:rPr>
          <w:sz w:val="24"/>
          <w:szCs w:val="24"/>
        </w:rPr>
        <w:t xml:space="preserve"> Батьки або інші законні представники дітей, які  перебувають 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 xml:space="preserve">Інтелект 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  зобов'язані: </w:t>
      </w:r>
    </w:p>
    <w:p w:rsidR="00370AC0" w:rsidRDefault="00370AC0" w:rsidP="00370AC0">
      <w:pPr>
        <w:tabs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забезпечити дитину на час перебування у дитячому закладі необхідним одягом, взуттям, засобами гігієни; </w:t>
      </w:r>
    </w:p>
    <w:p w:rsidR="00370AC0" w:rsidRDefault="00370AC0" w:rsidP="00370AC0">
      <w:pPr>
        <w:spacing w:after="0" w:line="240" w:lineRule="auto"/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провести з дитиною превентивну роботу із запобігання шкідливим звичкам; </w:t>
      </w:r>
    </w:p>
    <w:p w:rsidR="00370AC0" w:rsidRDefault="00370AC0" w:rsidP="00370AC0">
      <w:pPr>
        <w:spacing w:after="0" w:line="240" w:lineRule="auto"/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забезпечити проходження дитиною медичного обстеження;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подавати інформацію працівникам дитячого закладу, про індивідуальні особливості дитини;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відшкодувати заподіяні дитячому закладу збитки внаслідок недисциплінованої поведінки дитини;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5.8.</w:t>
      </w:r>
      <w:r>
        <w:rPr>
          <w:sz w:val="24"/>
          <w:szCs w:val="24"/>
        </w:rPr>
        <w:t xml:space="preserve"> 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 може бути утворений орган громадського самоврядування, до складу якого входять засновник (власник), адміністрація дитячого закладу, батьки та діти.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5.9.</w:t>
      </w:r>
      <w:r>
        <w:rPr>
          <w:sz w:val="24"/>
          <w:szCs w:val="24"/>
        </w:rPr>
        <w:t xml:space="preserve"> У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</w:t>
      </w:r>
      <w:r w:rsidR="001820C6">
        <w:rPr>
          <w:sz w:val="24"/>
          <w:szCs w:val="24"/>
          <w:lang w:val="uk-UA"/>
        </w:rPr>
        <w:t>телект</w:t>
      </w:r>
      <w:r>
        <w:rPr>
          <w:sz w:val="24"/>
          <w:szCs w:val="24"/>
        </w:rPr>
        <w:t>»</w:t>
      </w:r>
      <w:r>
        <w:t xml:space="preserve"> </w:t>
      </w:r>
      <w:r>
        <w:rPr>
          <w:sz w:val="24"/>
          <w:szCs w:val="24"/>
        </w:rPr>
        <w:t xml:space="preserve">можуть функціонувати методичні об'єднання, до складу яких входять учасники оздоровчо-виховного процесу та процесу відпочинку та спеціалісти певного професійного напряму. </w:t>
      </w:r>
    </w:p>
    <w:p w:rsidR="00370AC0" w:rsidRDefault="00370AC0" w:rsidP="00370AC0">
      <w:pPr>
        <w:spacing w:after="0" w:line="240" w:lineRule="auto"/>
        <w:ind w:right="20"/>
        <w:jc w:val="both"/>
        <w:rPr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spacing w:after="0" w:line="240" w:lineRule="auto"/>
        <w:ind w:left="586"/>
        <w:jc w:val="both"/>
        <w:rPr>
          <w:b/>
          <w:bCs/>
          <w:color w:val="000000"/>
          <w:spacing w:val="-4"/>
          <w:sz w:val="24"/>
          <w:szCs w:val="24"/>
          <w:lang w:val="uk-UA"/>
        </w:rPr>
      </w:pPr>
      <w:r>
        <w:rPr>
          <w:b/>
          <w:bCs/>
          <w:spacing w:val="1"/>
          <w:sz w:val="24"/>
          <w:szCs w:val="24"/>
          <w:lang w:val="en-US"/>
        </w:rPr>
        <w:t>V</w:t>
      </w:r>
      <w:r>
        <w:rPr>
          <w:b/>
          <w:bCs/>
          <w:spacing w:val="1"/>
          <w:sz w:val="24"/>
          <w:szCs w:val="24"/>
        </w:rPr>
        <w:t>І.</w:t>
      </w:r>
      <w:r>
        <w:rPr>
          <w:b/>
          <w:bCs/>
          <w:color w:val="000000"/>
          <w:spacing w:val="-4"/>
          <w:sz w:val="24"/>
          <w:szCs w:val="24"/>
          <w:lang w:val="uk-UA"/>
        </w:rPr>
        <w:t xml:space="preserve"> Фінансово-господарська діяльність та матеріально-технічна база ДЗПВ «</w:t>
      </w:r>
      <w:r>
        <w:rPr>
          <w:b/>
          <w:bCs/>
          <w:sz w:val="24"/>
          <w:szCs w:val="24"/>
          <w:lang w:val="uk-UA"/>
        </w:rPr>
        <w:t>Інтелект</w:t>
      </w:r>
      <w:r>
        <w:rPr>
          <w:b/>
          <w:bCs/>
          <w:color w:val="000000"/>
          <w:spacing w:val="-4"/>
          <w:sz w:val="24"/>
          <w:szCs w:val="24"/>
          <w:lang w:val="uk-UA"/>
        </w:rPr>
        <w:t xml:space="preserve"> »</w:t>
      </w:r>
    </w:p>
    <w:p w:rsidR="00370AC0" w:rsidRDefault="00370AC0" w:rsidP="00370AC0">
      <w:pPr>
        <w:shd w:val="clear" w:color="auto" w:fill="FFFFFF"/>
        <w:spacing w:after="0" w:line="240" w:lineRule="auto"/>
        <w:ind w:left="586"/>
        <w:jc w:val="both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spacing w:after="0" w:line="240" w:lineRule="auto"/>
        <w:ind w:right="20" w:firstLine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>Фінансово-господарська діяльність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здійснюється відповідно до Положення та законодавства України.</w:t>
      </w:r>
    </w:p>
    <w:p w:rsidR="00370AC0" w:rsidRDefault="00370AC0" w:rsidP="00370AC0">
      <w:pPr>
        <w:shd w:val="clear" w:color="auto" w:fill="FFFFFF"/>
        <w:tabs>
          <w:tab w:val="left" w:pos="0"/>
        </w:tabs>
        <w:spacing w:after="0" w:line="240" w:lineRule="auto"/>
        <w:ind w:right="20" w:firstLine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>Фінансування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проводиться за рахунок коштів місцевого бюджету та інших джерел, не заборонених законодавством. </w:t>
      </w:r>
    </w:p>
    <w:p w:rsidR="00370AC0" w:rsidRDefault="00370AC0" w:rsidP="00370AC0">
      <w:pPr>
        <w:shd w:val="clear" w:color="auto" w:fill="FFFFFF"/>
        <w:tabs>
          <w:tab w:val="left" w:pos="394"/>
        </w:tabs>
        <w:spacing w:after="0" w:line="240" w:lineRule="auto"/>
        <w:ind w:left="456" w:right="20" w:hanging="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Бухгалтерський облік та звітність здійснюється через </w:t>
      </w:r>
      <w:r>
        <w:rPr>
          <w:sz w:val="24"/>
          <w:szCs w:val="24"/>
          <w:lang w:val="uk-UA"/>
        </w:rPr>
        <w:t>бухгалтерію АШГ</w:t>
      </w:r>
      <w:r>
        <w:rPr>
          <w:sz w:val="24"/>
          <w:szCs w:val="24"/>
        </w:rPr>
        <w:t>.</w:t>
      </w:r>
    </w:p>
    <w:p w:rsidR="00370AC0" w:rsidRDefault="00370AC0" w:rsidP="00370AC0">
      <w:pPr>
        <w:shd w:val="clear" w:color="auto" w:fill="FFFFFF"/>
        <w:tabs>
          <w:tab w:val="left" w:pos="394"/>
        </w:tabs>
        <w:spacing w:after="0" w:line="240" w:lineRule="auto"/>
        <w:ind w:right="20" w:firstLine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6.4.</w:t>
      </w:r>
      <w:r>
        <w:rPr>
          <w:sz w:val="24"/>
          <w:szCs w:val="24"/>
        </w:rPr>
        <w:t>Ведення діловодства та звітності в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здійснюється в установленому законодавством порядку.</w:t>
      </w:r>
    </w:p>
    <w:p w:rsidR="00370AC0" w:rsidRDefault="00370AC0" w:rsidP="00370AC0">
      <w:pPr>
        <w:shd w:val="clear" w:color="auto" w:fill="FFFFFF"/>
        <w:tabs>
          <w:tab w:val="left" w:pos="-180"/>
        </w:tabs>
        <w:spacing w:after="0" w:line="240" w:lineRule="auto"/>
        <w:ind w:right="2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6.5.</w:t>
      </w:r>
      <w:r>
        <w:rPr>
          <w:sz w:val="24"/>
          <w:szCs w:val="24"/>
        </w:rPr>
        <w:t xml:space="preserve">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не має власного майна, а користується матеріально-технічною базою </w:t>
      </w:r>
      <w:r>
        <w:rPr>
          <w:sz w:val="24"/>
          <w:szCs w:val="24"/>
          <w:lang w:val="uk-UA"/>
        </w:rPr>
        <w:t>АШГ</w:t>
      </w:r>
      <w:r>
        <w:rPr>
          <w:sz w:val="24"/>
          <w:szCs w:val="24"/>
        </w:rPr>
        <w:t>, зберігає та розвиває її в інтересах дітей, відповідно до законодавства.</w:t>
      </w:r>
    </w:p>
    <w:p w:rsidR="00370AC0" w:rsidRDefault="00370AC0" w:rsidP="00370AC0">
      <w:pPr>
        <w:shd w:val="clear" w:color="auto" w:fill="FFFFFF"/>
        <w:tabs>
          <w:tab w:val="left" w:pos="-180"/>
        </w:tabs>
        <w:spacing w:after="0" w:line="240" w:lineRule="auto"/>
        <w:ind w:right="20"/>
        <w:jc w:val="both"/>
        <w:rPr>
          <w:sz w:val="24"/>
          <w:szCs w:val="24"/>
          <w:lang w:val="uk-UA"/>
        </w:rPr>
      </w:pPr>
    </w:p>
    <w:p w:rsidR="00370AC0" w:rsidRDefault="00370AC0" w:rsidP="00370AC0">
      <w:pPr>
        <w:shd w:val="clear" w:color="auto" w:fill="FFFFFF"/>
        <w:spacing w:after="0" w:line="240" w:lineRule="auto"/>
        <w:ind w:right="565"/>
        <w:jc w:val="center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  <w:lang w:val="en-US"/>
        </w:rPr>
        <w:t>V</w:t>
      </w:r>
      <w:r>
        <w:rPr>
          <w:b/>
          <w:bCs/>
          <w:spacing w:val="1"/>
          <w:sz w:val="24"/>
          <w:szCs w:val="24"/>
        </w:rPr>
        <w:t>І</w:t>
      </w:r>
      <w:r>
        <w:rPr>
          <w:b/>
          <w:bCs/>
          <w:spacing w:val="1"/>
          <w:sz w:val="24"/>
          <w:szCs w:val="24"/>
          <w:lang w:val="en-US"/>
        </w:rPr>
        <w:t>I</w:t>
      </w:r>
      <w:r>
        <w:rPr>
          <w:b/>
          <w:bCs/>
          <w:spacing w:val="1"/>
          <w:sz w:val="24"/>
          <w:szCs w:val="24"/>
        </w:rPr>
        <w:t xml:space="preserve">. Державний контроль за діяльністю </w:t>
      </w:r>
      <w:r>
        <w:rPr>
          <w:b/>
          <w:bCs/>
          <w:sz w:val="24"/>
          <w:szCs w:val="24"/>
        </w:rPr>
        <w:t>ДЗ</w:t>
      </w:r>
      <w:r>
        <w:rPr>
          <w:b/>
          <w:bCs/>
          <w:sz w:val="24"/>
          <w:szCs w:val="24"/>
          <w:lang w:val="uk-UA"/>
        </w:rPr>
        <w:t>П</w:t>
      </w:r>
      <w:r>
        <w:rPr>
          <w:b/>
          <w:bCs/>
          <w:sz w:val="24"/>
          <w:szCs w:val="24"/>
        </w:rPr>
        <w:t>В</w:t>
      </w:r>
      <w:r w:rsidR="001820C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«</w:t>
      </w:r>
      <w:r w:rsidR="001820C6">
        <w:rPr>
          <w:b/>
          <w:bCs/>
          <w:sz w:val="24"/>
          <w:szCs w:val="24"/>
          <w:lang w:val="uk-UA"/>
        </w:rPr>
        <w:t>Інтелект</w:t>
      </w:r>
      <w:r>
        <w:rPr>
          <w:b/>
          <w:bCs/>
          <w:sz w:val="24"/>
          <w:szCs w:val="24"/>
        </w:rPr>
        <w:t xml:space="preserve">» </w:t>
      </w:r>
    </w:p>
    <w:p w:rsidR="00370AC0" w:rsidRDefault="00370AC0" w:rsidP="00370AC0">
      <w:pPr>
        <w:shd w:val="clear" w:color="auto" w:fill="FFFFFF"/>
        <w:spacing w:after="0" w:line="240" w:lineRule="auto"/>
        <w:ind w:right="565"/>
        <w:jc w:val="center"/>
        <w:rPr>
          <w:b/>
          <w:bCs/>
          <w:sz w:val="24"/>
          <w:szCs w:val="24"/>
        </w:rPr>
      </w:pPr>
    </w:p>
    <w:p w:rsidR="00370AC0" w:rsidRDefault="00370AC0" w:rsidP="00370AC0">
      <w:pPr>
        <w:tabs>
          <w:tab w:val="left" w:pos="3390"/>
          <w:tab w:val="left" w:pos="990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7.1.</w:t>
      </w:r>
      <w:r>
        <w:rPr>
          <w:sz w:val="24"/>
          <w:szCs w:val="24"/>
        </w:rPr>
        <w:t xml:space="preserve"> Контроль за діяльністю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>» у межах повноважень, п</w:t>
      </w:r>
      <w:r w:rsidR="001820C6">
        <w:rPr>
          <w:sz w:val="24"/>
          <w:szCs w:val="24"/>
        </w:rPr>
        <w:t>ередбачених законом, здійснюють</w:t>
      </w:r>
      <w:r>
        <w:rPr>
          <w:sz w:val="24"/>
          <w:szCs w:val="24"/>
        </w:rPr>
        <w:t>: Департамент освіти і науки Одеської обласної державної адміністрації виконавчий комітет Южненської міської ради, управління ОКСМП ЮМР, відділ освіти управління ОКСМП ЮМР.</w:t>
      </w:r>
      <w:r>
        <w:rPr>
          <w:sz w:val="24"/>
          <w:szCs w:val="24"/>
        </w:rPr>
        <w:tab/>
      </w:r>
    </w:p>
    <w:p w:rsidR="00370AC0" w:rsidRDefault="00370AC0" w:rsidP="00370AC0">
      <w:pPr>
        <w:spacing w:after="0" w:line="240" w:lineRule="auto"/>
        <w:ind w:right="565"/>
        <w:rPr>
          <w:sz w:val="24"/>
          <w:szCs w:val="24"/>
        </w:rPr>
      </w:pPr>
    </w:p>
    <w:p w:rsidR="00370AC0" w:rsidRDefault="00370AC0" w:rsidP="00370AC0">
      <w:pPr>
        <w:spacing w:after="0" w:line="240" w:lineRule="auto"/>
        <w:ind w:left="1440" w:right="56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Міжнародне співробітництво ДЗ</w:t>
      </w:r>
      <w:r>
        <w:rPr>
          <w:b/>
          <w:bCs/>
          <w:sz w:val="24"/>
          <w:szCs w:val="24"/>
          <w:lang w:val="uk-UA"/>
        </w:rPr>
        <w:t>П</w:t>
      </w:r>
      <w:r>
        <w:rPr>
          <w:b/>
          <w:bCs/>
          <w:sz w:val="24"/>
          <w:szCs w:val="24"/>
        </w:rPr>
        <w:t>В</w:t>
      </w:r>
      <w:r w:rsidR="001820C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«</w:t>
      </w:r>
      <w:r w:rsidR="001820C6">
        <w:rPr>
          <w:b/>
          <w:bCs/>
          <w:sz w:val="24"/>
          <w:szCs w:val="24"/>
          <w:lang w:val="uk-UA"/>
        </w:rPr>
        <w:t>Інтелект</w:t>
      </w:r>
      <w:r>
        <w:rPr>
          <w:b/>
          <w:bCs/>
          <w:sz w:val="24"/>
          <w:szCs w:val="24"/>
        </w:rPr>
        <w:t>»</w:t>
      </w:r>
    </w:p>
    <w:p w:rsidR="00370AC0" w:rsidRDefault="00370AC0" w:rsidP="00370AC0">
      <w:pPr>
        <w:spacing w:after="0" w:line="240" w:lineRule="auto"/>
        <w:ind w:left="1440" w:right="565"/>
        <w:jc w:val="center"/>
        <w:rPr>
          <w:b/>
          <w:bCs/>
          <w:sz w:val="24"/>
          <w:szCs w:val="24"/>
        </w:rPr>
      </w:pPr>
    </w:p>
    <w:p w:rsidR="00370AC0" w:rsidRDefault="00370AC0" w:rsidP="00370AC0">
      <w:pPr>
        <w:spacing w:after="0" w:line="240" w:lineRule="auto"/>
        <w:ind w:right="56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8.1.</w:t>
      </w:r>
      <w:r>
        <w:rPr>
          <w:sz w:val="24"/>
          <w:szCs w:val="24"/>
        </w:rPr>
        <w:t xml:space="preserve"> ДЗ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В «</w:t>
      </w:r>
      <w:r w:rsidR="001820C6">
        <w:rPr>
          <w:sz w:val="24"/>
          <w:szCs w:val="24"/>
          <w:lang w:val="uk-UA"/>
        </w:rPr>
        <w:t>Інтелект</w:t>
      </w:r>
      <w:r>
        <w:rPr>
          <w:sz w:val="24"/>
          <w:szCs w:val="24"/>
        </w:rPr>
        <w:t xml:space="preserve">» за наявності відповідної матеріально-технічної та методичної бази може брати участь у міжнародних заходах щодо оздоровлення та відпочинку дітей. </w:t>
      </w:r>
    </w:p>
    <w:p w:rsidR="00370AC0" w:rsidRDefault="00370AC0" w:rsidP="00370AC0">
      <w:pPr>
        <w:spacing w:after="0" w:line="240" w:lineRule="auto"/>
        <w:ind w:left="1440" w:right="565"/>
        <w:jc w:val="both"/>
        <w:rPr>
          <w:b/>
          <w:bCs/>
          <w:sz w:val="24"/>
          <w:szCs w:val="24"/>
        </w:rPr>
      </w:pPr>
    </w:p>
    <w:p w:rsidR="00305A6E" w:rsidRDefault="00305A6E" w:rsidP="00370AC0">
      <w:pPr>
        <w:spacing w:after="0" w:line="240" w:lineRule="auto"/>
      </w:pPr>
    </w:p>
    <w:sectPr w:rsidR="0030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D" w:rsidRDefault="005670BD" w:rsidP="00370AC0">
      <w:pPr>
        <w:spacing w:after="0" w:line="240" w:lineRule="auto"/>
      </w:pPr>
      <w:r>
        <w:separator/>
      </w:r>
    </w:p>
  </w:endnote>
  <w:endnote w:type="continuationSeparator" w:id="0">
    <w:p w:rsidR="005670BD" w:rsidRDefault="005670BD" w:rsidP="003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D" w:rsidRDefault="005670BD" w:rsidP="00370AC0">
      <w:pPr>
        <w:spacing w:after="0" w:line="240" w:lineRule="auto"/>
      </w:pPr>
      <w:r>
        <w:separator/>
      </w:r>
    </w:p>
  </w:footnote>
  <w:footnote w:type="continuationSeparator" w:id="0">
    <w:p w:rsidR="005670BD" w:rsidRDefault="005670BD" w:rsidP="0037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65DD"/>
    <w:multiLevelType w:val="singleLevel"/>
    <w:tmpl w:val="7EDADD56"/>
    <w:lvl w:ilvl="0">
      <w:start w:val="1"/>
      <w:numFmt w:val="decimal"/>
      <w:lvlText w:val="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25F1846"/>
    <w:multiLevelType w:val="hybridMultilevel"/>
    <w:tmpl w:val="64D6F396"/>
    <w:lvl w:ilvl="0" w:tplc="93E8997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AC0"/>
    <w:rsid w:val="001820C6"/>
    <w:rsid w:val="00305A6E"/>
    <w:rsid w:val="00370AC0"/>
    <w:rsid w:val="005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E657-56CF-4413-8437-C82BBDF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AC0"/>
  </w:style>
  <w:style w:type="paragraph" w:styleId="a5">
    <w:name w:val="footer"/>
    <w:basedOn w:val="a"/>
    <w:link w:val="a6"/>
    <w:uiPriority w:val="99"/>
    <w:semiHidden/>
    <w:unhideWhenUsed/>
    <w:rsid w:val="0037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AC0"/>
  </w:style>
  <w:style w:type="character" w:styleId="a7">
    <w:name w:val="Hyperlink"/>
    <w:basedOn w:val="a0"/>
    <w:uiPriority w:val="99"/>
    <w:semiHidden/>
    <w:unhideWhenUsed/>
    <w:rsid w:val="0037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289-17" TargetMode="External"/><Relationship Id="rId13" Type="http://schemas.openxmlformats.org/officeDocument/2006/relationships/hyperlink" Target="http://zakon2.rada.gov.ua/laws/show/592-19/paran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401-17" TargetMode="External"/><Relationship Id="rId12" Type="http://schemas.openxmlformats.org/officeDocument/2006/relationships/hyperlink" Target="http://zakon2.rada.gov.ua/laws/show/77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1295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922-19/paran640" TargetMode="External"/><Relationship Id="rId10" Type="http://schemas.openxmlformats.org/officeDocument/2006/relationships/hyperlink" Target="http://zakon2.rada.gov.ua/laws/show/5462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856-17" TargetMode="External"/><Relationship Id="rId14" Type="http://schemas.openxmlformats.org/officeDocument/2006/relationships/hyperlink" Target="http://zakon2.rada.gov.ua/laws/show/766-19/paran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11182</Words>
  <Characters>6375</Characters>
  <Application>Microsoft Office Word</Application>
  <DocSecurity>0</DocSecurity>
  <Lines>53</Lines>
  <Paragraphs>35</Paragraphs>
  <ScaleCrop>false</ScaleCrop>
  <Company>Школа 3</Company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3</cp:revision>
  <dcterms:created xsi:type="dcterms:W3CDTF">2018-05-22T08:06:00Z</dcterms:created>
  <dcterms:modified xsi:type="dcterms:W3CDTF">2019-06-14T10:50:00Z</dcterms:modified>
</cp:coreProperties>
</file>